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E06F95" w14:textId="29405207" w:rsidR="00B4135C" w:rsidRPr="00245EBD" w:rsidRDefault="00B4135C" w:rsidP="00B4135C">
      <w:pPr>
        <w:spacing w:after="0" w:line="240" w:lineRule="auto"/>
        <w:jc w:val="right"/>
        <w:rPr>
          <w:rFonts w:eastAsia="Times New Roman" w:cs="Arial"/>
          <w:bCs/>
          <w:sz w:val="22"/>
          <w:lang w:eastAsia="pl-PL"/>
        </w:rPr>
      </w:pPr>
      <w:r w:rsidRPr="00245EBD">
        <w:rPr>
          <w:rFonts w:eastAsia="Times New Roman" w:cs="Arial"/>
          <w:bCs/>
          <w:sz w:val="22"/>
          <w:lang w:eastAsia="pl-PL"/>
        </w:rPr>
        <w:t>Załącznik nr 1 do SWZ</w:t>
      </w:r>
    </w:p>
    <w:p w14:paraId="7E257BF2" w14:textId="5EC5E1D1" w:rsidR="00B4135C" w:rsidRPr="00537AB6" w:rsidRDefault="00B4135C" w:rsidP="00B4135C">
      <w:pPr>
        <w:jc w:val="right"/>
        <w:rPr>
          <w:rFonts w:cs="Arial"/>
          <w:sz w:val="20"/>
        </w:rPr>
      </w:pPr>
      <w:r w:rsidRPr="00245EBD">
        <w:rPr>
          <w:rFonts w:cs="Arial"/>
          <w:sz w:val="20"/>
        </w:rPr>
        <w:t>(załącznik nr 1 do umowy)</w:t>
      </w:r>
    </w:p>
    <w:p w14:paraId="7F10E46D" w14:textId="77777777" w:rsidR="00B4135C" w:rsidRPr="00537AB6" w:rsidRDefault="00B4135C" w:rsidP="00B4135C">
      <w:pPr>
        <w:spacing w:after="0" w:line="240" w:lineRule="auto"/>
        <w:rPr>
          <w:rFonts w:eastAsia="Times New Roman" w:cs="Arial"/>
          <w:b/>
          <w:bCs/>
          <w:color w:val="538135" w:themeColor="accent6" w:themeShade="BF"/>
          <w:sz w:val="24"/>
          <w:szCs w:val="24"/>
          <w:lang w:eastAsia="pl-PL"/>
        </w:rPr>
      </w:pPr>
    </w:p>
    <w:p w14:paraId="461830FE" w14:textId="77777777" w:rsidR="00B4135C" w:rsidRPr="00537AB6" w:rsidRDefault="00B4135C" w:rsidP="00B4135C">
      <w:pPr>
        <w:spacing w:after="0" w:line="240" w:lineRule="auto"/>
        <w:jc w:val="center"/>
        <w:rPr>
          <w:rFonts w:eastAsia="Times New Roman" w:cs="Arial"/>
          <w:b/>
          <w:bCs/>
          <w:color w:val="538135" w:themeColor="accent6" w:themeShade="BF"/>
          <w:szCs w:val="28"/>
          <w:lang w:eastAsia="pl-PL"/>
        </w:rPr>
      </w:pPr>
    </w:p>
    <w:p w14:paraId="291C62CE" w14:textId="77777777" w:rsidR="00B4135C" w:rsidRPr="00537AB6" w:rsidRDefault="00B4135C" w:rsidP="00B4135C">
      <w:pPr>
        <w:spacing w:after="0" w:line="240" w:lineRule="auto"/>
        <w:jc w:val="center"/>
        <w:rPr>
          <w:rFonts w:eastAsia="Times New Roman" w:cs="Arial"/>
          <w:b/>
          <w:bCs/>
          <w:color w:val="538135" w:themeColor="accent6" w:themeShade="BF"/>
          <w:szCs w:val="28"/>
          <w:lang w:eastAsia="pl-PL"/>
        </w:rPr>
      </w:pPr>
    </w:p>
    <w:p w14:paraId="41074D35" w14:textId="77777777" w:rsidR="00B4135C" w:rsidRPr="00537AB6" w:rsidRDefault="00B4135C" w:rsidP="00B4135C">
      <w:pPr>
        <w:spacing w:after="0" w:line="240" w:lineRule="auto"/>
        <w:jc w:val="center"/>
        <w:rPr>
          <w:rFonts w:eastAsia="Times New Roman" w:cs="Arial"/>
          <w:b/>
          <w:bCs/>
          <w:color w:val="538135" w:themeColor="accent6" w:themeShade="BF"/>
          <w:szCs w:val="28"/>
          <w:lang w:eastAsia="pl-PL"/>
        </w:rPr>
      </w:pPr>
    </w:p>
    <w:p w14:paraId="5029B1F6" w14:textId="77777777" w:rsidR="00B4135C" w:rsidRPr="00537AB6" w:rsidRDefault="00B4135C" w:rsidP="00B4135C">
      <w:pPr>
        <w:spacing w:after="0" w:line="240" w:lineRule="auto"/>
        <w:jc w:val="center"/>
        <w:rPr>
          <w:rFonts w:eastAsia="Times New Roman" w:cs="Arial"/>
          <w:b/>
          <w:bCs/>
          <w:color w:val="538135" w:themeColor="accent6" w:themeShade="BF"/>
          <w:sz w:val="24"/>
          <w:szCs w:val="28"/>
          <w:lang w:eastAsia="pl-PL"/>
        </w:rPr>
      </w:pPr>
    </w:p>
    <w:p w14:paraId="6A9CFDAF" w14:textId="77777777" w:rsidR="00B4135C" w:rsidRPr="00537AB6" w:rsidRDefault="00B4135C" w:rsidP="00B4135C">
      <w:pPr>
        <w:spacing w:after="0" w:line="240" w:lineRule="auto"/>
        <w:jc w:val="center"/>
        <w:rPr>
          <w:rFonts w:eastAsia="Times New Roman" w:cs="Arial"/>
          <w:b/>
          <w:bCs/>
          <w:color w:val="538135" w:themeColor="accent6" w:themeShade="BF"/>
          <w:sz w:val="24"/>
          <w:szCs w:val="28"/>
          <w:lang w:eastAsia="pl-PL"/>
        </w:rPr>
      </w:pPr>
    </w:p>
    <w:p w14:paraId="23BD222E" w14:textId="77777777" w:rsidR="00B4135C" w:rsidRPr="00537AB6" w:rsidRDefault="00B4135C" w:rsidP="00B4135C">
      <w:pPr>
        <w:spacing w:after="0" w:line="240" w:lineRule="auto"/>
        <w:jc w:val="center"/>
        <w:rPr>
          <w:rFonts w:eastAsia="Times New Roman" w:cs="Arial"/>
          <w:b/>
          <w:bCs/>
          <w:sz w:val="24"/>
          <w:szCs w:val="28"/>
          <w:lang w:eastAsia="pl-PL"/>
        </w:rPr>
      </w:pPr>
      <w:r w:rsidRPr="00537AB6">
        <w:rPr>
          <w:rFonts w:eastAsia="Times New Roman" w:cs="Arial"/>
          <w:b/>
          <w:bCs/>
          <w:sz w:val="24"/>
          <w:szCs w:val="28"/>
          <w:lang w:eastAsia="pl-PL"/>
        </w:rPr>
        <w:t>OPIS PRZEDMIOTU ZAMÓWIENIA</w:t>
      </w:r>
    </w:p>
    <w:p w14:paraId="29D4FF00" w14:textId="77777777" w:rsidR="00B4135C" w:rsidRPr="00537AB6" w:rsidRDefault="00B4135C" w:rsidP="00B4135C">
      <w:pPr>
        <w:spacing w:after="0" w:line="240" w:lineRule="auto"/>
        <w:rPr>
          <w:rFonts w:eastAsia="Times New Roman" w:cs="Arial"/>
          <w:b/>
          <w:bCs/>
          <w:sz w:val="22"/>
          <w:szCs w:val="24"/>
          <w:lang w:eastAsia="pl-PL"/>
        </w:rPr>
      </w:pPr>
    </w:p>
    <w:p w14:paraId="6B4776FE" w14:textId="77777777" w:rsidR="00B4135C" w:rsidRPr="00537AB6" w:rsidRDefault="00B4135C" w:rsidP="00B4135C">
      <w:pPr>
        <w:spacing w:after="0" w:line="240" w:lineRule="auto"/>
        <w:rPr>
          <w:rFonts w:eastAsia="Times New Roman" w:cs="Arial"/>
          <w:sz w:val="22"/>
          <w:szCs w:val="24"/>
          <w:lang w:eastAsia="pl-PL"/>
        </w:rPr>
      </w:pPr>
    </w:p>
    <w:p w14:paraId="2FACDFDE" w14:textId="77777777" w:rsidR="00B4135C" w:rsidRPr="00537AB6" w:rsidRDefault="00B4135C" w:rsidP="00B4135C">
      <w:pPr>
        <w:spacing w:after="0" w:line="240" w:lineRule="auto"/>
        <w:rPr>
          <w:rFonts w:eastAsia="Times New Roman" w:cs="Arial"/>
          <w:sz w:val="22"/>
          <w:szCs w:val="24"/>
          <w:lang w:eastAsia="pl-PL"/>
        </w:rPr>
      </w:pPr>
    </w:p>
    <w:p w14:paraId="16150937" w14:textId="77777777" w:rsidR="00B4135C" w:rsidRPr="00537AB6" w:rsidRDefault="00B4135C" w:rsidP="00B4135C">
      <w:pPr>
        <w:spacing w:after="0" w:line="240" w:lineRule="auto"/>
        <w:rPr>
          <w:rFonts w:eastAsia="Times New Roman" w:cs="Arial"/>
          <w:sz w:val="22"/>
          <w:szCs w:val="24"/>
          <w:lang w:eastAsia="pl-PL"/>
        </w:rPr>
      </w:pPr>
    </w:p>
    <w:p w14:paraId="400F33FC" w14:textId="77777777" w:rsidR="00B4135C" w:rsidRPr="00537AB6" w:rsidRDefault="00B4135C" w:rsidP="00B4135C">
      <w:pPr>
        <w:spacing w:after="120" w:line="240" w:lineRule="auto"/>
        <w:rPr>
          <w:rFonts w:eastAsia="Times New Roman" w:cs="Arial"/>
          <w:b/>
          <w:bCs/>
          <w:sz w:val="22"/>
          <w:szCs w:val="24"/>
          <w:lang w:eastAsia="pl-PL"/>
        </w:rPr>
      </w:pPr>
    </w:p>
    <w:p w14:paraId="224A1C72" w14:textId="77777777" w:rsidR="00B4135C" w:rsidRPr="00537AB6" w:rsidRDefault="00B4135C" w:rsidP="00B4135C">
      <w:pPr>
        <w:spacing w:after="120" w:line="240" w:lineRule="auto"/>
        <w:rPr>
          <w:rFonts w:eastAsia="Times New Roman" w:cs="Arial"/>
          <w:b/>
          <w:bCs/>
          <w:sz w:val="22"/>
          <w:szCs w:val="24"/>
          <w:lang w:eastAsia="pl-PL"/>
        </w:rPr>
      </w:pPr>
    </w:p>
    <w:p w14:paraId="10320959" w14:textId="77777777" w:rsidR="00B4135C" w:rsidRPr="00537AB6" w:rsidRDefault="00B4135C" w:rsidP="00B4135C">
      <w:pPr>
        <w:spacing w:after="0" w:line="240" w:lineRule="auto"/>
        <w:ind w:left="284"/>
        <w:rPr>
          <w:rFonts w:eastAsia="Times New Roman" w:cs="Arial"/>
          <w:sz w:val="24"/>
          <w:szCs w:val="28"/>
          <w:u w:val="single"/>
          <w:lang w:eastAsia="pl-PL"/>
        </w:rPr>
      </w:pPr>
      <w:r w:rsidRPr="00537AB6">
        <w:rPr>
          <w:rFonts w:eastAsia="Times New Roman" w:cs="Arial"/>
          <w:sz w:val="24"/>
          <w:szCs w:val="28"/>
          <w:u w:val="single"/>
          <w:lang w:eastAsia="pl-PL"/>
        </w:rPr>
        <w:t>Nazwa zamówienia:</w:t>
      </w:r>
    </w:p>
    <w:p w14:paraId="6A9D5D31" w14:textId="77777777" w:rsidR="00B4135C" w:rsidRPr="00537AB6" w:rsidRDefault="00B4135C" w:rsidP="00B4135C">
      <w:pPr>
        <w:spacing w:after="0" w:line="240" w:lineRule="auto"/>
        <w:ind w:left="357"/>
        <w:rPr>
          <w:rFonts w:eastAsia="Times New Roman" w:cs="Arial"/>
          <w:b/>
          <w:sz w:val="24"/>
          <w:szCs w:val="28"/>
          <w:lang w:eastAsia="pl-PL"/>
        </w:rPr>
      </w:pPr>
    </w:p>
    <w:p w14:paraId="3AC6AB69" w14:textId="4506EF02" w:rsidR="00B4135C" w:rsidRPr="007E2190" w:rsidRDefault="00C13BC4" w:rsidP="007E2190">
      <w:pPr>
        <w:spacing w:after="0" w:line="360" w:lineRule="auto"/>
        <w:ind w:left="284"/>
        <w:rPr>
          <w:b/>
          <w:sz w:val="24"/>
          <w:szCs w:val="24"/>
        </w:rPr>
      </w:pPr>
      <w:bookmarkStart w:id="0" w:name="_Hlk1468988"/>
      <w:bookmarkStart w:id="1" w:name="_Hlk504042137"/>
      <w:bookmarkStart w:id="2" w:name="_Hlk486415885"/>
      <w:r w:rsidRPr="009065CE">
        <w:rPr>
          <w:rFonts w:cs="Arial"/>
          <w:b/>
          <w:sz w:val="24"/>
          <w:szCs w:val="24"/>
        </w:rPr>
        <w:t xml:space="preserve">Wykonanie ekspertyzy </w:t>
      </w:r>
      <w:r w:rsidR="007E2190">
        <w:rPr>
          <w:rFonts w:cs="Arial"/>
          <w:b/>
          <w:sz w:val="24"/>
          <w:szCs w:val="24"/>
        </w:rPr>
        <w:t>ichtiologicznej w obszarze Natura 2000</w:t>
      </w:r>
      <w:r>
        <w:rPr>
          <w:rFonts w:cs="Arial"/>
          <w:b/>
          <w:sz w:val="24"/>
          <w:szCs w:val="24"/>
        </w:rPr>
        <w:t xml:space="preserve"> Jeziora </w:t>
      </w:r>
      <w:proofErr w:type="spellStart"/>
      <w:r>
        <w:rPr>
          <w:rFonts w:cs="Arial"/>
          <w:b/>
          <w:sz w:val="24"/>
          <w:szCs w:val="24"/>
        </w:rPr>
        <w:t>Lobeliowe</w:t>
      </w:r>
      <w:proofErr w:type="spellEnd"/>
      <w:r>
        <w:rPr>
          <w:rFonts w:cs="Arial"/>
          <w:b/>
          <w:sz w:val="24"/>
          <w:szCs w:val="24"/>
        </w:rPr>
        <w:t xml:space="preserve"> koło Soszycy PLH220039, </w:t>
      </w:r>
      <w:r w:rsidRPr="009065CE">
        <w:rPr>
          <w:b/>
          <w:sz w:val="24"/>
          <w:szCs w:val="24"/>
        </w:rPr>
        <w:t>w ramach projektu POIS.02.04.00-00-0191/16 pn. „Inwentaryzacja cennych siedlisk przyrodniczych kraju, gatunków występujących w ich obrębie oraz stworzenie Banku Danych o Zasobach Przyrodniczych” (tzw. Bank Danych)</w:t>
      </w:r>
      <w:bookmarkEnd w:id="0"/>
      <w:bookmarkEnd w:id="1"/>
    </w:p>
    <w:bookmarkEnd w:id="2"/>
    <w:p w14:paraId="72AAA492" w14:textId="77777777" w:rsidR="00B4135C" w:rsidRPr="00537AB6" w:rsidRDefault="00B4135C" w:rsidP="00B4135C">
      <w:pPr>
        <w:rPr>
          <w:color w:val="538135" w:themeColor="accent6" w:themeShade="BF"/>
        </w:rPr>
      </w:pPr>
    </w:p>
    <w:p w14:paraId="1778758B" w14:textId="77777777" w:rsidR="00B4135C" w:rsidRPr="00537AB6" w:rsidRDefault="00B4135C" w:rsidP="006F3515">
      <w:pPr>
        <w:rPr>
          <w:rFonts w:cs="Arial"/>
        </w:rPr>
      </w:pPr>
      <w:r w:rsidRPr="00537AB6">
        <w:br w:type="page"/>
      </w:r>
    </w:p>
    <w:p w14:paraId="03421CC2" w14:textId="77777777" w:rsidR="005875F4" w:rsidRPr="00F05A93" w:rsidDel="007C75F1" w:rsidRDefault="005875F4" w:rsidP="005875F4">
      <w:pPr>
        <w:outlineLvl w:val="0"/>
        <w:rPr>
          <w:b/>
          <w:sz w:val="22"/>
          <w:u w:val="single"/>
        </w:rPr>
      </w:pPr>
      <w:r w:rsidRPr="00F05A93">
        <w:rPr>
          <w:b/>
          <w:sz w:val="22"/>
          <w:u w:val="single"/>
        </w:rPr>
        <w:lastRenderedPageBreak/>
        <w:t>I. Przedmiot zamówienia:</w:t>
      </w:r>
    </w:p>
    <w:p w14:paraId="1A55E7FD" w14:textId="0E6A95DE" w:rsidR="00844467" w:rsidRPr="008F723F" w:rsidRDefault="005875F4" w:rsidP="004D787C">
      <w:pPr>
        <w:pStyle w:val="AR1"/>
        <w:ind w:left="426" w:hanging="426"/>
        <w:rPr>
          <w:sz w:val="22"/>
          <w:szCs w:val="22"/>
        </w:rPr>
      </w:pPr>
      <w:r w:rsidRPr="008F723F">
        <w:rPr>
          <w:sz w:val="22"/>
          <w:szCs w:val="22"/>
        </w:rPr>
        <w:t xml:space="preserve">Przedmiotem zamówienia </w:t>
      </w:r>
      <w:r w:rsidR="00844467" w:rsidRPr="008F723F">
        <w:rPr>
          <w:sz w:val="22"/>
          <w:szCs w:val="22"/>
        </w:rPr>
        <w:t>jest uzupełnienie stanu wiedzy</w:t>
      </w:r>
      <w:r w:rsidR="0078076D">
        <w:rPr>
          <w:sz w:val="22"/>
          <w:szCs w:val="22"/>
        </w:rPr>
        <w:t xml:space="preserve"> o</w:t>
      </w:r>
      <w:r w:rsidR="00844467" w:rsidRPr="008F723F">
        <w:rPr>
          <w:sz w:val="22"/>
          <w:szCs w:val="22"/>
        </w:rPr>
        <w:t xml:space="preserve"> </w:t>
      </w:r>
      <w:r w:rsidR="0078076D">
        <w:rPr>
          <w:sz w:val="22"/>
          <w:szCs w:val="22"/>
        </w:rPr>
        <w:t>ichtiofaunie</w:t>
      </w:r>
      <w:r w:rsidR="0078076D" w:rsidRPr="00DF2357">
        <w:rPr>
          <w:sz w:val="22"/>
          <w:szCs w:val="22"/>
        </w:rPr>
        <w:t xml:space="preserve"> </w:t>
      </w:r>
      <w:r w:rsidR="007E2190">
        <w:rPr>
          <w:sz w:val="22"/>
          <w:szCs w:val="22"/>
        </w:rPr>
        <w:t xml:space="preserve">jezior </w:t>
      </w:r>
      <w:proofErr w:type="spellStart"/>
      <w:r w:rsidR="007E2190">
        <w:rPr>
          <w:sz w:val="22"/>
          <w:szCs w:val="22"/>
        </w:rPr>
        <w:t>lobeliowych</w:t>
      </w:r>
      <w:proofErr w:type="spellEnd"/>
      <w:r w:rsidR="007E2190">
        <w:rPr>
          <w:sz w:val="22"/>
          <w:szCs w:val="22"/>
        </w:rPr>
        <w:t xml:space="preserve"> i jeziora dystroficznego</w:t>
      </w:r>
      <w:r w:rsidR="0078076D">
        <w:rPr>
          <w:sz w:val="22"/>
          <w:szCs w:val="22"/>
        </w:rPr>
        <w:t>, stanowiąc</w:t>
      </w:r>
      <w:r w:rsidR="007E2190">
        <w:rPr>
          <w:sz w:val="22"/>
          <w:szCs w:val="22"/>
        </w:rPr>
        <w:t>ych</w:t>
      </w:r>
      <w:r w:rsidR="0078076D">
        <w:rPr>
          <w:sz w:val="22"/>
          <w:szCs w:val="22"/>
        </w:rPr>
        <w:t xml:space="preserve"> siedlisk</w:t>
      </w:r>
      <w:r w:rsidR="007E2190">
        <w:rPr>
          <w:sz w:val="22"/>
          <w:szCs w:val="22"/>
        </w:rPr>
        <w:t>a</w:t>
      </w:r>
      <w:r w:rsidR="0078076D">
        <w:rPr>
          <w:sz w:val="22"/>
          <w:szCs w:val="22"/>
        </w:rPr>
        <w:t xml:space="preserve"> przyrodnicze </w:t>
      </w:r>
      <w:r w:rsidR="007E2190">
        <w:rPr>
          <w:sz w:val="22"/>
          <w:szCs w:val="22"/>
        </w:rPr>
        <w:t xml:space="preserve">3110 i </w:t>
      </w:r>
      <w:r w:rsidR="0078076D">
        <w:rPr>
          <w:sz w:val="22"/>
          <w:szCs w:val="22"/>
        </w:rPr>
        <w:t xml:space="preserve">3160 </w:t>
      </w:r>
      <w:r w:rsidR="007E2190">
        <w:rPr>
          <w:sz w:val="22"/>
          <w:szCs w:val="22"/>
        </w:rPr>
        <w:t>w</w:t>
      </w:r>
      <w:r w:rsidR="00424887" w:rsidRPr="00145A8C">
        <w:rPr>
          <w:sz w:val="22"/>
          <w:szCs w:val="22"/>
        </w:rPr>
        <w:t xml:space="preserve"> obszar</w:t>
      </w:r>
      <w:r w:rsidR="007E2190">
        <w:rPr>
          <w:sz w:val="22"/>
          <w:szCs w:val="22"/>
        </w:rPr>
        <w:t>ze</w:t>
      </w:r>
      <w:r w:rsidR="00424887" w:rsidRPr="00145A8C">
        <w:rPr>
          <w:sz w:val="22"/>
          <w:szCs w:val="22"/>
        </w:rPr>
        <w:t xml:space="preserve"> Natura 2000 </w:t>
      </w:r>
      <w:r w:rsidR="00A40441" w:rsidRPr="00145A8C">
        <w:rPr>
          <w:sz w:val="22"/>
          <w:szCs w:val="22"/>
        </w:rPr>
        <w:t xml:space="preserve">Jeziora </w:t>
      </w:r>
      <w:proofErr w:type="spellStart"/>
      <w:r w:rsidR="00A40441" w:rsidRPr="00145A8C">
        <w:rPr>
          <w:sz w:val="22"/>
          <w:szCs w:val="22"/>
        </w:rPr>
        <w:t>Lobeliowe</w:t>
      </w:r>
      <w:proofErr w:type="spellEnd"/>
      <w:r w:rsidR="00A40441" w:rsidRPr="00145A8C">
        <w:rPr>
          <w:sz w:val="22"/>
          <w:szCs w:val="22"/>
        </w:rPr>
        <w:t xml:space="preserve"> koło Soszycy</w:t>
      </w:r>
      <w:r w:rsidR="00424887" w:rsidRPr="00145A8C">
        <w:rPr>
          <w:sz w:val="22"/>
          <w:szCs w:val="22"/>
        </w:rPr>
        <w:t xml:space="preserve"> PLH</w:t>
      </w:r>
      <w:r w:rsidR="00A40441" w:rsidRPr="00145A8C">
        <w:rPr>
          <w:sz w:val="22"/>
          <w:szCs w:val="22"/>
        </w:rPr>
        <w:t>220039</w:t>
      </w:r>
      <w:r w:rsidR="00844467" w:rsidRPr="00145A8C">
        <w:rPr>
          <w:sz w:val="22"/>
          <w:szCs w:val="22"/>
        </w:rPr>
        <w:t>,</w:t>
      </w:r>
      <w:r w:rsidR="00844467" w:rsidRPr="008F723F">
        <w:rPr>
          <w:sz w:val="22"/>
          <w:szCs w:val="22"/>
        </w:rPr>
        <w:t xml:space="preserve"> w ramach projektu nr POIS.02.04.00-00-0191/16 pn. „Inwentaryzacja cennych siedlisk przyrodniczych kraju, gatunków występujących w ich obrębie oraz stworzenie Banku </w:t>
      </w:r>
      <w:r w:rsidR="00053ED9">
        <w:rPr>
          <w:sz w:val="22"/>
          <w:szCs w:val="22"/>
        </w:rPr>
        <w:t>D</w:t>
      </w:r>
      <w:r w:rsidR="00844467" w:rsidRPr="008F723F">
        <w:rPr>
          <w:sz w:val="22"/>
          <w:szCs w:val="22"/>
        </w:rPr>
        <w:t>anych o Zasobach Przyrodniczych” (tzw. Bank Danych).</w:t>
      </w:r>
    </w:p>
    <w:p w14:paraId="6CB1A083" w14:textId="2A042471" w:rsidR="00D13097" w:rsidRPr="00AC4BBE" w:rsidRDefault="0009521B" w:rsidP="00D13097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>Zadanie obejmuje</w:t>
      </w:r>
      <w:r w:rsidR="00602270" w:rsidRPr="00AC4BBE">
        <w:rPr>
          <w:sz w:val="22"/>
          <w:szCs w:val="22"/>
        </w:rPr>
        <w:t>:</w:t>
      </w:r>
    </w:p>
    <w:p w14:paraId="7567BCFE" w14:textId="6C4D1FC5" w:rsidR="00225C74" w:rsidRPr="00745FD4" w:rsidRDefault="007E2190" w:rsidP="00745FD4">
      <w:pPr>
        <w:pStyle w:val="AR1"/>
        <w:numPr>
          <w:ilvl w:val="0"/>
          <w:numId w:val="5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odłowy kontrolne ryb w jeziorach </w:t>
      </w:r>
      <w:proofErr w:type="spellStart"/>
      <w:r>
        <w:rPr>
          <w:sz w:val="22"/>
          <w:szCs w:val="22"/>
        </w:rPr>
        <w:t>lobeliowych</w:t>
      </w:r>
      <w:proofErr w:type="spellEnd"/>
      <w:r w:rsidR="006F3515">
        <w:rPr>
          <w:sz w:val="22"/>
          <w:szCs w:val="22"/>
        </w:rPr>
        <w:t>:</w:t>
      </w:r>
      <w:r>
        <w:rPr>
          <w:sz w:val="22"/>
          <w:szCs w:val="22"/>
        </w:rPr>
        <w:t xml:space="preserve"> Modre, </w:t>
      </w:r>
      <w:proofErr w:type="spellStart"/>
      <w:r>
        <w:rPr>
          <w:sz w:val="22"/>
          <w:szCs w:val="22"/>
        </w:rPr>
        <w:t>Pomysko</w:t>
      </w:r>
      <w:proofErr w:type="spellEnd"/>
      <w:r>
        <w:rPr>
          <w:sz w:val="22"/>
          <w:szCs w:val="22"/>
        </w:rPr>
        <w:t>, Obrowo Małe i jeziorze dystroficznym Żabim,</w:t>
      </w:r>
      <w:r w:rsidR="00745FD4">
        <w:rPr>
          <w:sz w:val="22"/>
          <w:szCs w:val="22"/>
        </w:rPr>
        <w:t xml:space="preserve"> </w:t>
      </w:r>
      <w:r w:rsidR="00225C74" w:rsidRPr="00745FD4">
        <w:rPr>
          <w:sz w:val="22"/>
          <w:szCs w:val="22"/>
        </w:rPr>
        <w:t xml:space="preserve">analizę </w:t>
      </w:r>
      <w:r w:rsidR="00870580" w:rsidRPr="00745FD4">
        <w:rPr>
          <w:sz w:val="22"/>
          <w:szCs w:val="22"/>
        </w:rPr>
        <w:t>składu gatunkowego</w:t>
      </w:r>
      <w:r w:rsidR="00C1500A" w:rsidRPr="00745FD4">
        <w:rPr>
          <w:sz w:val="22"/>
          <w:szCs w:val="22"/>
        </w:rPr>
        <w:t>, struktury ilościowej</w:t>
      </w:r>
      <w:r w:rsidR="00AC4BBE" w:rsidRPr="00745FD4">
        <w:rPr>
          <w:sz w:val="22"/>
          <w:szCs w:val="22"/>
        </w:rPr>
        <w:t xml:space="preserve"> i</w:t>
      </w:r>
      <w:r w:rsidR="00C1500A" w:rsidRPr="00745FD4">
        <w:rPr>
          <w:sz w:val="22"/>
          <w:szCs w:val="22"/>
        </w:rPr>
        <w:t xml:space="preserve"> użytkowania rybackiego</w:t>
      </w:r>
      <w:r w:rsidR="00AC4BBE" w:rsidRPr="00745FD4">
        <w:rPr>
          <w:sz w:val="22"/>
          <w:szCs w:val="22"/>
        </w:rPr>
        <w:t xml:space="preserve"> </w:t>
      </w:r>
      <w:r w:rsidR="00745FD4">
        <w:rPr>
          <w:sz w:val="22"/>
          <w:szCs w:val="22"/>
        </w:rPr>
        <w:t xml:space="preserve">tych </w:t>
      </w:r>
      <w:r w:rsidR="00745FD4" w:rsidRPr="00745FD4">
        <w:rPr>
          <w:sz w:val="22"/>
          <w:szCs w:val="22"/>
        </w:rPr>
        <w:t>jezior</w:t>
      </w:r>
      <w:r w:rsidR="00AC4BBE" w:rsidRPr="00745FD4">
        <w:rPr>
          <w:sz w:val="22"/>
          <w:szCs w:val="22"/>
        </w:rPr>
        <w:t>,</w:t>
      </w:r>
    </w:p>
    <w:p w14:paraId="27CA62C6" w14:textId="2F7151DA" w:rsidR="00AC4BBE" w:rsidRPr="00AC4BBE" w:rsidRDefault="00AC4BBE" w:rsidP="005B742B">
      <w:pPr>
        <w:pStyle w:val="AR1"/>
        <w:numPr>
          <w:ilvl w:val="0"/>
          <w:numId w:val="5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rozpoznanie stanu populacji gatunków obcych i określenie zasad ich ewentualnego usunięcia, w celu utrzymania właściwego stanu siedlisk,</w:t>
      </w:r>
    </w:p>
    <w:p w14:paraId="1A3BFB35" w14:textId="4DFB852C" w:rsidR="005875F4" w:rsidRPr="00145A8C" w:rsidRDefault="005875F4" w:rsidP="005B742B">
      <w:pPr>
        <w:pStyle w:val="AR1"/>
        <w:numPr>
          <w:ilvl w:val="0"/>
          <w:numId w:val="5"/>
        </w:numPr>
        <w:ind w:left="426" w:hanging="426"/>
        <w:rPr>
          <w:sz w:val="22"/>
          <w:szCs w:val="22"/>
        </w:rPr>
      </w:pPr>
      <w:r w:rsidRPr="00B36D8F">
        <w:rPr>
          <w:sz w:val="22"/>
          <w:szCs w:val="22"/>
        </w:rPr>
        <w:t xml:space="preserve">identyfikację i analizę </w:t>
      </w:r>
      <w:r w:rsidR="006F3515">
        <w:rPr>
          <w:sz w:val="22"/>
          <w:szCs w:val="22"/>
        </w:rPr>
        <w:t xml:space="preserve">innych </w:t>
      </w:r>
      <w:r w:rsidR="00745FD4" w:rsidRPr="00B36D8F">
        <w:rPr>
          <w:sz w:val="22"/>
          <w:szCs w:val="22"/>
        </w:rPr>
        <w:t xml:space="preserve">zagrożeń </w:t>
      </w:r>
      <w:r w:rsidRPr="00B36D8F">
        <w:rPr>
          <w:sz w:val="22"/>
          <w:szCs w:val="22"/>
        </w:rPr>
        <w:t xml:space="preserve">istniejących i potencjalnych dotyczących </w:t>
      </w:r>
      <w:r w:rsidR="00B36D8F" w:rsidRPr="00B36D8F">
        <w:rPr>
          <w:sz w:val="22"/>
          <w:szCs w:val="22"/>
        </w:rPr>
        <w:t>ichtiofauny</w:t>
      </w:r>
      <w:r w:rsidR="00BF75C2">
        <w:rPr>
          <w:sz w:val="22"/>
          <w:szCs w:val="22"/>
        </w:rPr>
        <w:t xml:space="preserve"> i</w:t>
      </w:r>
      <w:r w:rsidR="00B36D8F">
        <w:rPr>
          <w:sz w:val="22"/>
          <w:szCs w:val="22"/>
        </w:rPr>
        <w:t xml:space="preserve"> </w:t>
      </w:r>
      <w:r w:rsidR="00745FD4">
        <w:rPr>
          <w:sz w:val="22"/>
          <w:szCs w:val="22"/>
        </w:rPr>
        <w:t>samych zbiorników wodnych</w:t>
      </w:r>
      <w:r w:rsidR="00B36D8F">
        <w:rPr>
          <w:sz w:val="22"/>
          <w:szCs w:val="22"/>
        </w:rPr>
        <w:t xml:space="preserve"> </w:t>
      </w:r>
      <w:r w:rsidR="00BF75C2">
        <w:rPr>
          <w:sz w:val="22"/>
          <w:szCs w:val="22"/>
        </w:rPr>
        <w:t>stanowiąc</w:t>
      </w:r>
      <w:r w:rsidR="00745FD4">
        <w:rPr>
          <w:sz w:val="22"/>
          <w:szCs w:val="22"/>
        </w:rPr>
        <w:t>ych</w:t>
      </w:r>
      <w:r w:rsidR="00B36D8F">
        <w:rPr>
          <w:sz w:val="22"/>
          <w:szCs w:val="22"/>
        </w:rPr>
        <w:t xml:space="preserve"> </w:t>
      </w:r>
      <w:r w:rsidR="00B36D8F" w:rsidRPr="00B36D8F">
        <w:rPr>
          <w:sz w:val="22"/>
          <w:szCs w:val="22"/>
        </w:rPr>
        <w:t>siedlisk</w:t>
      </w:r>
      <w:r w:rsidR="00745FD4">
        <w:rPr>
          <w:sz w:val="22"/>
          <w:szCs w:val="22"/>
        </w:rPr>
        <w:t>a</w:t>
      </w:r>
      <w:r w:rsidR="00B36D8F">
        <w:rPr>
          <w:sz w:val="22"/>
          <w:szCs w:val="22"/>
        </w:rPr>
        <w:t xml:space="preserve"> przyrodnicze</w:t>
      </w:r>
      <w:r w:rsidR="00745FD4">
        <w:rPr>
          <w:sz w:val="22"/>
          <w:szCs w:val="22"/>
        </w:rPr>
        <w:t xml:space="preserve"> 3110 </w:t>
      </w:r>
      <w:r w:rsidR="00B15F3C">
        <w:rPr>
          <w:sz w:val="22"/>
          <w:szCs w:val="22"/>
        </w:rPr>
        <w:br/>
      </w:r>
      <w:r w:rsidR="00745FD4">
        <w:rPr>
          <w:sz w:val="22"/>
          <w:szCs w:val="22"/>
        </w:rPr>
        <w:t>i</w:t>
      </w:r>
      <w:r w:rsidR="00B36D8F" w:rsidRPr="00B36D8F">
        <w:rPr>
          <w:sz w:val="22"/>
          <w:szCs w:val="22"/>
        </w:rPr>
        <w:t xml:space="preserve"> 3160</w:t>
      </w:r>
      <w:r w:rsidRPr="00145A8C">
        <w:rPr>
          <w:sz w:val="22"/>
          <w:szCs w:val="22"/>
        </w:rPr>
        <w:t>,</w:t>
      </w:r>
      <w:r w:rsidR="00647088" w:rsidRPr="00145A8C">
        <w:rPr>
          <w:sz w:val="22"/>
          <w:szCs w:val="22"/>
        </w:rPr>
        <w:t xml:space="preserve"> z zastosowaniem kodów i nazw ujętych w zał. 5 do Instrukcji wypełniania Standardowych Formularzy Danych (Lista referencyjna zagrożeń, presji i działań),</w:t>
      </w:r>
    </w:p>
    <w:p w14:paraId="0A20D95A" w14:textId="4530BB8E" w:rsidR="005875F4" w:rsidRPr="00DF2357" w:rsidRDefault="005875F4" w:rsidP="005B742B">
      <w:pPr>
        <w:pStyle w:val="AR1"/>
        <w:numPr>
          <w:ilvl w:val="0"/>
          <w:numId w:val="5"/>
        </w:numPr>
        <w:ind w:left="426" w:hanging="426"/>
        <w:rPr>
          <w:color w:val="538135" w:themeColor="accent6" w:themeShade="BF"/>
          <w:sz w:val="22"/>
          <w:szCs w:val="22"/>
        </w:rPr>
      </w:pPr>
      <w:r w:rsidRPr="00145A8C">
        <w:rPr>
          <w:sz w:val="22"/>
          <w:szCs w:val="22"/>
        </w:rPr>
        <w:t xml:space="preserve">ustalenie celów ochrony, zaproponowanie ewentualnych działań ochronnych, </w:t>
      </w:r>
      <w:r w:rsidR="00B15F3C">
        <w:rPr>
          <w:sz w:val="22"/>
          <w:szCs w:val="22"/>
        </w:rPr>
        <w:br/>
      </w:r>
      <w:r w:rsidR="00647088" w:rsidRPr="00145A8C">
        <w:rPr>
          <w:sz w:val="22"/>
          <w:szCs w:val="22"/>
        </w:rPr>
        <w:t>z zastosowaniem kodów i nazw ujętych w tabeli „Działania ochronne raportowanie 2018.xls”, która zostanie udostępniona Wykonawcy po zawarciu umowy,</w:t>
      </w:r>
    </w:p>
    <w:p w14:paraId="293F14E8" w14:textId="77777777" w:rsidR="005875F4" w:rsidRPr="00145A8C" w:rsidRDefault="005875F4" w:rsidP="005B742B">
      <w:pPr>
        <w:pStyle w:val="AR1"/>
        <w:numPr>
          <w:ilvl w:val="0"/>
          <w:numId w:val="5"/>
        </w:numPr>
        <w:ind w:left="426" w:hanging="426"/>
        <w:rPr>
          <w:sz w:val="22"/>
          <w:szCs w:val="22"/>
        </w:rPr>
      </w:pPr>
      <w:r w:rsidRPr="00145A8C">
        <w:rPr>
          <w:sz w:val="22"/>
          <w:szCs w:val="22"/>
        </w:rPr>
        <w:t xml:space="preserve">propozycję zakresu monitoringu, </w:t>
      </w:r>
    </w:p>
    <w:p w14:paraId="6CB7F575" w14:textId="77777777" w:rsidR="005875F4" w:rsidRPr="00145A8C" w:rsidRDefault="005875F4" w:rsidP="005B742B">
      <w:pPr>
        <w:pStyle w:val="AR1"/>
        <w:numPr>
          <w:ilvl w:val="0"/>
          <w:numId w:val="5"/>
        </w:numPr>
        <w:ind w:left="426" w:hanging="426"/>
        <w:rPr>
          <w:sz w:val="22"/>
          <w:szCs w:val="22"/>
        </w:rPr>
      </w:pPr>
      <w:r w:rsidRPr="00145A8C">
        <w:rPr>
          <w:sz w:val="22"/>
          <w:szCs w:val="22"/>
        </w:rPr>
        <w:t xml:space="preserve">opracowanie danych przestrzennych. </w:t>
      </w:r>
    </w:p>
    <w:p w14:paraId="6850801D" w14:textId="77777777" w:rsidR="00D2753E" w:rsidRPr="00DF2357" w:rsidRDefault="00D2753E" w:rsidP="004D787C">
      <w:pPr>
        <w:pStyle w:val="AR1"/>
        <w:numPr>
          <w:ilvl w:val="0"/>
          <w:numId w:val="0"/>
        </w:numPr>
        <w:ind w:left="426" w:hanging="426"/>
        <w:contextualSpacing/>
        <w:rPr>
          <w:b/>
          <w:color w:val="538135" w:themeColor="accent6" w:themeShade="BF"/>
          <w:sz w:val="22"/>
          <w:szCs w:val="22"/>
          <w:u w:val="single"/>
        </w:rPr>
      </w:pPr>
    </w:p>
    <w:p w14:paraId="734FC70D" w14:textId="77777777" w:rsidR="005875F4" w:rsidRPr="00F52715" w:rsidRDefault="005875F4" w:rsidP="004D787C">
      <w:pPr>
        <w:spacing w:after="120"/>
        <w:ind w:left="426" w:hanging="426"/>
        <w:outlineLvl w:val="0"/>
        <w:rPr>
          <w:rFonts w:cs="Arial"/>
          <w:b/>
          <w:sz w:val="22"/>
          <w:u w:val="single"/>
        </w:rPr>
      </w:pPr>
      <w:r w:rsidRPr="00F52715">
        <w:rPr>
          <w:rFonts w:cs="Arial"/>
          <w:b/>
          <w:sz w:val="22"/>
          <w:u w:val="single"/>
        </w:rPr>
        <w:t>II. Zasady prowadzenia prac:</w:t>
      </w:r>
    </w:p>
    <w:p w14:paraId="56943ADA" w14:textId="7701D32E" w:rsidR="005875F4" w:rsidRPr="00F52715" w:rsidRDefault="005875F4" w:rsidP="004D787C">
      <w:pPr>
        <w:pStyle w:val="AR1"/>
        <w:ind w:left="426" w:hanging="426"/>
        <w:rPr>
          <w:sz w:val="22"/>
          <w:szCs w:val="22"/>
        </w:rPr>
      </w:pPr>
      <w:r w:rsidRPr="00F52715">
        <w:rPr>
          <w:sz w:val="22"/>
          <w:szCs w:val="22"/>
        </w:rPr>
        <w:t xml:space="preserve">Materiałem wyjściowym do pracy będzie Zarządzenie Regionalnego Dyrektora Ochrony Środowiska w Gdańsku z dnia </w:t>
      </w:r>
      <w:r w:rsidR="00F52715">
        <w:rPr>
          <w:sz w:val="22"/>
          <w:szCs w:val="22"/>
        </w:rPr>
        <w:t>6 grudnia 2013 r.</w:t>
      </w:r>
      <w:r w:rsidRPr="00F52715">
        <w:rPr>
          <w:sz w:val="22"/>
          <w:szCs w:val="22"/>
        </w:rPr>
        <w:t xml:space="preserve"> w sprawie ustanowienia planu zadań ochronnych dla obszaru Natura 2000 </w:t>
      </w:r>
      <w:r w:rsidR="00F52715" w:rsidRPr="00145A8C">
        <w:rPr>
          <w:sz w:val="22"/>
          <w:szCs w:val="22"/>
        </w:rPr>
        <w:t xml:space="preserve">Jeziora </w:t>
      </w:r>
      <w:proofErr w:type="spellStart"/>
      <w:r w:rsidR="00F52715" w:rsidRPr="00145A8C">
        <w:rPr>
          <w:sz w:val="22"/>
          <w:szCs w:val="22"/>
        </w:rPr>
        <w:t>Lobeliowe</w:t>
      </w:r>
      <w:proofErr w:type="spellEnd"/>
      <w:r w:rsidR="00F52715" w:rsidRPr="00145A8C">
        <w:rPr>
          <w:sz w:val="22"/>
          <w:szCs w:val="22"/>
        </w:rPr>
        <w:t xml:space="preserve"> koło Soszycy PLH220039 (Dz. Urz. Woj. Pom. z 2013 r., poz. 4723, ze zm.)</w:t>
      </w:r>
      <w:r w:rsidR="00745FD4">
        <w:rPr>
          <w:sz w:val="22"/>
          <w:szCs w:val="22"/>
        </w:rPr>
        <w:t>,</w:t>
      </w:r>
      <w:r w:rsidRPr="00F52715">
        <w:rPr>
          <w:sz w:val="22"/>
          <w:szCs w:val="22"/>
        </w:rPr>
        <w:t xml:space="preserve"> dokumentacja do planu zadań ochronnych Natura 2000</w:t>
      </w:r>
      <w:r w:rsidR="00BD48E3" w:rsidRPr="00F52715">
        <w:rPr>
          <w:sz w:val="22"/>
          <w:szCs w:val="22"/>
        </w:rPr>
        <w:t xml:space="preserve"> </w:t>
      </w:r>
      <w:r w:rsidR="00F52715" w:rsidRPr="00145A8C">
        <w:rPr>
          <w:sz w:val="22"/>
          <w:szCs w:val="22"/>
        </w:rPr>
        <w:t xml:space="preserve">Jeziora </w:t>
      </w:r>
      <w:proofErr w:type="spellStart"/>
      <w:r w:rsidR="00F52715" w:rsidRPr="00145A8C">
        <w:rPr>
          <w:sz w:val="22"/>
          <w:szCs w:val="22"/>
        </w:rPr>
        <w:t>Lobeliowe</w:t>
      </w:r>
      <w:proofErr w:type="spellEnd"/>
      <w:r w:rsidR="00F52715" w:rsidRPr="00145A8C">
        <w:rPr>
          <w:sz w:val="22"/>
          <w:szCs w:val="22"/>
        </w:rPr>
        <w:t xml:space="preserve"> koło Soszycy PLH220039 </w:t>
      </w:r>
      <w:r w:rsidRPr="00F52715">
        <w:rPr>
          <w:sz w:val="22"/>
          <w:szCs w:val="22"/>
        </w:rPr>
        <w:t>(</w:t>
      </w:r>
      <w:r w:rsidR="00F52715">
        <w:rPr>
          <w:sz w:val="22"/>
          <w:szCs w:val="22"/>
        </w:rPr>
        <w:t>Bociąg i in. 2011</w:t>
      </w:r>
      <w:r w:rsidRPr="00F52715">
        <w:rPr>
          <w:sz w:val="22"/>
          <w:szCs w:val="22"/>
        </w:rPr>
        <w:t>)</w:t>
      </w:r>
      <w:r w:rsidR="00745FD4">
        <w:rPr>
          <w:sz w:val="22"/>
          <w:szCs w:val="22"/>
        </w:rPr>
        <w:t xml:space="preserve"> oraz wyniki ekspertyzy </w:t>
      </w:r>
      <w:r w:rsidR="00973D96">
        <w:rPr>
          <w:sz w:val="22"/>
          <w:szCs w:val="22"/>
        </w:rPr>
        <w:t xml:space="preserve">pt.: </w:t>
      </w:r>
      <w:r w:rsidR="006F3515">
        <w:rPr>
          <w:sz w:val="22"/>
          <w:szCs w:val="22"/>
        </w:rPr>
        <w:t>„</w:t>
      </w:r>
      <w:r w:rsidR="006F3515" w:rsidRPr="006F3515">
        <w:rPr>
          <w:sz w:val="22"/>
          <w:szCs w:val="22"/>
        </w:rPr>
        <w:t xml:space="preserve">Ichtiofauna w Jeziorze Żabim (3160) w Jeziorach </w:t>
      </w:r>
      <w:proofErr w:type="spellStart"/>
      <w:r w:rsidR="006F3515" w:rsidRPr="006F3515">
        <w:rPr>
          <w:sz w:val="22"/>
          <w:szCs w:val="22"/>
        </w:rPr>
        <w:t>Lobeliowych</w:t>
      </w:r>
      <w:proofErr w:type="spellEnd"/>
      <w:r w:rsidR="006F3515" w:rsidRPr="006F3515">
        <w:rPr>
          <w:sz w:val="22"/>
          <w:szCs w:val="22"/>
        </w:rPr>
        <w:t xml:space="preserve"> koło Soszycy</w:t>
      </w:r>
      <w:r w:rsidR="006F3515">
        <w:rPr>
          <w:sz w:val="22"/>
          <w:szCs w:val="22"/>
        </w:rPr>
        <w:t>” (Kapusta 2019).</w:t>
      </w:r>
      <w:r w:rsidR="00293261" w:rsidRPr="00F52715">
        <w:rPr>
          <w:sz w:val="22"/>
          <w:szCs w:val="22"/>
        </w:rPr>
        <w:t xml:space="preserve"> </w:t>
      </w:r>
      <w:r w:rsidRPr="00F52715">
        <w:rPr>
          <w:sz w:val="22"/>
          <w:szCs w:val="22"/>
        </w:rPr>
        <w:t xml:space="preserve">Zamawiający informuje, że dysponuje ww. </w:t>
      </w:r>
      <w:r w:rsidR="00745FD4">
        <w:rPr>
          <w:sz w:val="22"/>
          <w:szCs w:val="22"/>
        </w:rPr>
        <w:t>opracowaniami</w:t>
      </w:r>
      <w:r w:rsidRPr="00F52715">
        <w:rPr>
          <w:sz w:val="22"/>
          <w:szCs w:val="22"/>
        </w:rPr>
        <w:t xml:space="preserve">, </w:t>
      </w:r>
      <w:r w:rsidR="00B15F3C">
        <w:rPr>
          <w:sz w:val="22"/>
          <w:szCs w:val="22"/>
        </w:rPr>
        <w:br/>
      </w:r>
      <w:r w:rsidRPr="00F52715">
        <w:rPr>
          <w:sz w:val="22"/>
          <w:szCs w:val="22"/>
        </w:rPr>
        <w:t>a przedmiotowe dane zostaną udostępnione Wykonawcy</w:t>
      </w:r>
      <w:r w:rsidR="001D6353" w:rsidRPr="00F52715">
        <w:rPr>
          <w:sz w:val="22"/>
          <w:szCs w:val="22"/>
        </w:rPr>
        <w:t xml:space="preserve"> </w:t>
      </w:r>
      <w:r w:rsidR="00F23043" w:rsidRPr="00F52715">
        <w:rPr>
          <w:sz w:val="22"/>
          <w:szCs w:val="22"/>
        </w:rPr>
        <w:t xml:space="preserve">po podpisaniu umowy, </w:t>
      </w:r>
      <w:r w:rsidR="00B15F3C">
        <w:rPr>
          <w:sz w:val="22"/>
          <w:szCs w:val="22"/>
        </w:rPr>
        <w:br/>
      </w:r>
      <w:r w:rsidR="00F23043" w:rsidRPr="00F52715">
        <w:rPr>
          <w:sz w:val="22"/>
          <w:szCs w:val="22"/>
        </w:rPr>
        <w:t>w terminie z Nim ustalonym.</w:t>
      </w:r>
      <w:r w:rsidR="00070A44">
        <w:rPr>
          <w:sz w:val="22"/>
          <w:szCs w:val="22"/>
        </w:rPr>
        <w:t xml:space="preserve"> Dodatkowo konieczne będzie odniesienie się Wykonawcy do wyników badań ichtiofauny zrealizowanych </w:t>
      </w:r>
      <w:r w:rsidR="00F33976">
        <w:rPr>
          <w:sz w:val="22"/>
          <w:szCs w:val="22"/>
        </w:rPr>
        <w:t xml:space="preserve">w monografii pt.: „Jeziora </w:t>
      </w:r>
      <w:proofErr w:type="spellStart"/>
      <w:r w:rsidR="00F33976">
        <w:rPr>
          <w:sz w:val="22"/>
          <w:szCs w:val="22"/>
        </w:rPr>
        <w:t>lobeliowe</w:t>
      </w:r>
      <w:proofErr w:type="spellEnd"/>
      <w:r w:rsidR="00F33976">
        <w:rPr>
          <w:sz w:val="22"/>
          <w:szCs w:val="22"/>
        </w:rPr>
        <w:t xml:space="preserve"> w drugiej dekadzie XXI wieku”, </w:t>
      </w:r>
      <w:r w:rsidR="00070A44">
        <w:rPr>
          <w:sz w:val="22"/>
          <w:szCs w:val="22"/>
        </w:rPr>
        <w:t>na zlecenie Fundacji Rozwoju Uniwersytetu Gdańskiego (</w:t>
      </w:r>
      <w:r w:rsidR="00F33976">
        <w:rPr>
          <w:sz w:val="22"/>
          <w:szCs w:val="22"/>
        </w:rPr>
        <w:t xml:space="preserve">Bociąg, Borowiak </w:t>
      </w:r>
      <w:r w:rsidR="00070A44">
        <w:rPr>
          <w:sz w:val="22"/>
          <w:szCs w:val="22"/>
        </w:rPr>
        <w:t xml:space="preserve">2016). </w:t>
      </w:r>
    </w:p>
    <w:p w14:paraId="6D82EF2D" w14:textId="5AB22C25" w:rsidR="007B4C1C" w:rsidRPr="00421D15" w:rsidRDefault="0044564E" w:rsidP="004D787C">
      <w:pPr>
        <w:pStyle w:val="AR1"/>
        <w:ind w:left="426" w:hanging="426"/>
        <w:rPr>
          <w:sz w:val="22"/>
          <w:szCs w:val="22"/>
        </w:rPr>
      </w:pPr>
      <w:bookmarkStart w:id="3" w:name="_Hlk510161244"/>
      <w:r>
        <w:rPr>
          <w:sz w:val="22"/>
          <w:szCs w:val="22"/>
        </w:rPr>
        <w:t xml:space="preserve">Badania </w:t>
      </w:r>
      <w:r w:rsidRPr="0044564E">
        <w:rPr>
          <w:sz w:val="22"/>
          <w:szCs w:val="22"/>
        </w:rPr>
        <w:t>ichtiofauny zosta</w:t>
      </w:r>
      <w:r>
        <w:rPr>
          <w:sz w:val="22"/>
          <w:szCs w:val="22"/>
        </w:rPr>
        <w:t>ną</w:t>
      </w:r>
      <w:r w:rsidRPr="0044564E">
        <w:rPr>
          <w:sz w:val="22"/>
          <w:szCs w:val="22"/>
        </w:rPr>
        <w:t xml:space="preserve"> przeprowadzon</w:t>
      </w:r>
      <w:r>
        <w:rPr>
          <w:sz w:val="22"/>
          <w:szCs w:val="22"/>
        </w:rPr>
        <w:t>e</w:t>
      </w:r>
      <w:r w:rsidRPr="0044564E">
        <w:rPr>
          <w:sz w:val="22"/>
          <w:szCs w:val="22"/>
        </w:rPr>
        <w:t xml:space="preserve"> </w:t>
      </w:r>
      <w:r w:rsidR="00BC372B">
        <w:rPr>
          <w:sz w:val="22"/>
          <w:szCs w:val="22"/>
        </w:rPr>
        <w:t>zgodnie z metodami</w:t>
      </w:r>
      <w:r w:rsidRPr="0044564E">
        <w:rPr>
          <w:sz w:val="22"/>
          <w:szCs w:val="22"/>
        </w:rPr>
        <w:t xml:space="preserve"> określania składu </w:t>
      </w:r>
      <w:r w:rsidR="00B15F3C">
        <w:rPr>
          <w:sz w:val="22"/>
          <w:szCs w:val="22"/>
        </w:rPr>
        <w:br/>
      </w:r>
      <w:r w:rsidRPr="0044564E">
        <w:rPr>
          <w:sz w:val="22"/>
          <w:szCs w:val="22"/>
        </w:rPr>
        <w:t xml:space="preserve">i monitoringu ichtiofauny w polskich jeziorach, w terminie </w:t>
      </w:r>
      <w:r w:rsidR="005B742B">
        <w:rPr>
          <w:sz w:val="22"/>
          <w:szCs w:val="22"/>
        </w:rPr>
        <w:t xml:space="preserve">i porze </w:t>
      </w:r>
      <w:r w:rsidRPr="0044564E">
        <w:rPr>
          <w:sz w:val="22"/>
          <w:szCs w:val="22"/>
        </w:rPr>
        <w:t xml:space="preserve">największej </w:t>
      </w:r>
      <w:r>
        <w:rPr>
          <w:sz w:val="22"/>
          <w:szCs w:val="22"/>
        </w:rPr>
        <w:t>aktywności ryb</w:t>
      </w:r>
      <w:r w:rsidR="005B742B">
        <w:rPr>
          <w:sz w:val="22"/>
          <w:szCs w:val="22"/>
        </w:rPr>
        <w:t>, zgodnie z zaleceniami normy CEN (2005), dostosowanej do lokalnych warunków siedliskowych</w:t>
      </w:r>
      <w:r w:rsidR="003247FA">
        <w:rPr>
          <w:sz w:val="22"/>
          <w:szCs w:val="22"/>
        </w:rPr>
        <w:t xml:space="preserve">, </w:t>
      </w:r>
      <w:r w:rsidR="00BC372B">
        <w:rPr>
          <w:sz w:val="22"/>
          <w:szCs w:val="22"/>
        </w:rPr>
        <w:t xml:space="preserve">z </w:t>
      </w:r>
      <w:r w:rsidR="0082198A">
        <w:rPr>
          <w:sz w:val="22"/>
          <w:szCs w:val="22"/>
        </w:rPr>
        <w:t>zastosowaniem</w:t>
      </w:r>
      <w:r w:rsidR="002B4453">
        <w:rPr>
          <w:sz w:val="22"/>
          <w:szCs w:val="22"/>
        </w:rPr>
        <w:t>:</w:t>
      </w:r>
      <w:r w:rsidR="0082198A">
        <w:rPr>
          <w:sz w:val="22"/>
          <w:szCs w:val="22"/>
        </w:rPr>
        <w:t xml:space="preserve"> </w:t>
      </w:r>
      <w:r w:rsidR="001D2642">
        <w:rPr>
          <w:sz w:val="22"/>
          <w:szCs w:val="22"/>
        </w:rPr>
        <w:t xml:space="preserve">1) </w:t>
      </w:r>
      <w:r w:rsidR="0082198A">
        <w:rPr>
          <w:sz w:val="22"/>
          <w:szCs w:val="22"/>
        </w:rPr>
        <w:t xml:space="preserve">zestawu sieci nordyckich, zgodnie z normą </w:t>
      </w:r>
      <w:r w:rsidR="001D2642">
        <w:rPr>
          <w:sz w:val="22"/>
          <w:szCs w:val="22"/>
        </w:rPr>
        <w:t>EN</w:t>
      </w:r>
      <w:r w:rsidR="00FF7076">
        <w:rPr>
          <w:sz w:val="22"/>
          <w:szCs w:val="22"/>
        </w:rPr>
        <w:t xml:space="preserve"> </w:t>
      </w:r>
      <w:r w:rsidR="001D2642">
        <w:rPr>
          <w:sz w:val="22"/>
          <w:szCs w:val="22"/>
        </w:rPr>
        <w:t>14757</w:t>
      </w:r>
      <w:r w:rsidR="005B742B">
        <w:rPr>
          <w:sz w:val="22"/>
          <w:szCs w:val="22"/>
        </w:rPr>
        <w:t xml:space="preserve"> (</w:t>
      </w:r>
      <w:proofErr w:type="spellStart"/>
      <w:r w:rsidR="005B742B">
        <w:rPr>
          <w:sz w:val="22"/>
          <w:szCs w:val="22"/>
        </w:rPr>
        <w:t>Appelberg</w:t>
      </w:r>
      <w:proofErr w:type="spellEnd"/>
      <w:r w:rsidR="005B742B">
        <w:rPr>
          <w:sz w:val="22"/>
          <w:szCs w:val="22"/>
        </w:rPr>
        <w:t xml:space="preserve"> 2000)</w:t>
      </w:r>
      <w:r w:rsidR="001D2642">
        <w:rPr>
          <w:sz w:val="22"/>
          <w:szCs w:val="22"/>
        </w:rPr>
        <w:t xml:space="preserve"> oraz 2)</w:t>
      </w:r>
      <w:r w:rsidR="00FF7076">
        <w:rPr>
          <w:sz w:val="22"/>
          <w:szCs w:val="22"/>
        </w:rPr>
        <w:t xml:space="preserve"> sieci wielkooczkowych o rozmiarach oczek min. 70 mm, w celu wykrycia obcych gatunków ryb osiągających znaczne rozmiary ciała. </w:t>
      </w:r>
      <w:r w:rsidR="00421D15" w:rsidRPr="00421D15">
        <w:rPr>
          <w:sz w:val="22"/>
          <w:szCs w:val="22"/>
        </w:rPr>
        <w:t>W trakcie prowadzenia odłowów kontrolnych należy zwrócić szczególną uwagę na to, by nie uszkodzić roślinności porastającej dno jeziora</w:t>
      </w:r>
      <w:r w:rsidR="00421D15">
        <w:rPr>
          <w:sz w:val="22"/>
          <w:szCs w:val="22"/>
        </w:rPr>
        <w:t>.</w:t>
      </w:r>
    </w:p>
    <w:p w14:paraId="531E94B2" w14:textId="4474A72B" w:rsidR="00167C60" w:rsidRPr="00305F2A" w:rsidRDefault="007B4C1C" w:rsidP="007B4C1C">
      <w:pPr>
        <w:pStyle w:val="AR1"/>
        <w:ind w:left="426" w:hanging="426"/>
        <w:rPr>
          <w:sz w:val="22"/>
          <w:szCs w:val="22"/>
        </w:rPr>
      </w:pPr>
      <w:r w:rsidRPr="00305F2A">
        <w:rPr>
          <w:sz w:val="22"/>
          <w:szCs w:val="22"/>
        </w:rPr>
        <w:t xml:space="preserve">Jeśli w trakcie badań terenowych stwierdzone zostaną gatunki </w:t>
      </w:r>
      <w:r w:rsidR="005A565C" w:rsidRPr="00305F2A">
        <w:rPr>
          <w:sz w:val="22"/>
          <w:szCs w:val="22"/>
        </w:rPr>
        <w:t xml:space="preserve">ryb </w:t>
      </w:r>
      <w:r w:rsidRPr="00305F2A">
        <w:rPr>
          <w:sz w:val="22"/>
          <w:szCs w:val="22"/>
        </w:rPr>
        <w:t xml:space="preserve">umieszczone </w:t>
      </w:r>
      <w:r w:rsidR="00B15F3C">
        <w:rPr>
          <w:sz w:val="22"/>
          <w:szCs w:val="22"/>
        </w:rPr>
        <w:br/>
      </w:r>
      <w:r w:rsidRPr="00305F2A">
        <w:rPr>
          <w:sz w:val="22"/>
          <w:szCs w:val="22"/>
        </w:rPr>
        <w:t>w załącznik</w:t>
      </w:r>
      <w:r w:rsidR="00C13BC4">
        <w:rPr>
          <w:sz w:val="22"/>
          <w:szCs w:val="22"/>
        </w:rPr>
        <w:t>u</w:t>
      </w:r>
      <w:r w:rsidRPr="00305F2A">
        <w:rPr>
          <w:sz w:val="22"/>
          <w:szCs w:val="22"/>
        </w:rPr>
        <w:t xml:space="preserve"> </w:t>
      </w:r>
      <w:r w:rsidRPr="0009521B">
        <w:rPr>
          <w:sz w:val="22"/>
          <w:szCs w:val="22"/>
        </w:rPr>
        <w:t>II</w:t>
      </w:r>
      <w:r w:rsidR="00C13BC4" w:rsidRPr="0009521B">
        <w:rPr>
          <w:sz w:val="22"/>
          <w:szCs w:val="22"/>
        </w:rPr>
        <w:t xml:space="preserve"> </w:t>
      </w:r>
      <w:r w:rsidRPr="0009521B">
        <w:rPr>
          <w:sz w:val="22"/>
          <w:szCs w:val="22"/>
        </w:rPr>
        <w:t>Dyrektywy Siedliskowej, Wykonawca</w:t>
      </w:r>
      <w:r w:rsidRPr="00305F2A">
        <w:rPr>
          <w:sz w:val="22"/>
          <w:szCs w:val="22"/>
        </w:rPr>
        <w:t xml:space="preserve"> zobowiązany będzie umieścić </w:t>
      </w:r>
      <w:r w:rsidR="00B15F3C">
        <w:rPr>
          <w:sz w:val="22"/>
          <w:szCs w:val="22"/>
        </w:rPr>
        <w:br/>
      </w:r>
      <w:r w:rsidRPr="00305F2A">
        <w:rPr>
          <w:sz w:val="22"/>
          <w:szCs w:val="22"/>
        </w:rPr>
        <w:lastRenderedPageBreak/>
        <w:t xml:space="preserve">w dokumentacji opis każdego z tych gatunków, zawierający informację o tym czy wskazany gatunek powinien być przedmiotem ochrony w obszarze Natura 2000 </w:t>
      </w:r>
      <w:r w:rsidR="005A565C" w:rsidRPr="00305F2A">
        <w:rPr>
          <w:sz w:val="22"/>
          <w:szCs w:val="22"/>
        </w:rPr>
        <w:t xml:space="preserve">Jeziora </w:t>
      </w:r>
      <w:proofErr w:type="spellStart"/>
      <w:r w:rsidR="005A565C" w:rsidRPr="00305F2A">
        <w:rPr>
          <w:sz w:val="22"/>
          <w:szCs w:val="22"/>
        </w:rPr>
        <w:t>Lobeliowe</w:t>
      </w:r>
      <w:proofErr w:type="spellEnd"/>
      <w:r w:rsidR="005A565C" w:rsidRPr="00305F2A">
        <w:rPr>
          <w:sz w:val="22"/>
          <w:szCs w:val="22"/>
        </w:rPr>
        <w:t xml:space="preserve"> koło Soszycy PLH220039</w:t>
      </w:r>
      <w:r w:rsidRPr="00305F2A">
        <w:rPr>
          <w:sz w:val="22"/>
          <w:szCs w:val="22"/>
        </w:rPr>
        <w:t>. W momencie uznania gatunku za przedmiot ochrony konieczne będzie podanie wszystkich informacji niezbędnych do aktualizacji SDF obszaru (liczebność, oceny), zgodnie</w:t>
      </w:r>
      <w:r w:rsidR="005A565C" w:rsidRPr="00305F2A">
        <w:rPr>
          <w:sz w:val="22"/>
          <w:szCs w:val="22"/>
        </w:rPr>
        <w:t xml:space="preserve"> z</w:t>
      </w:r>
      <w:r w:rsidRPr="00305F2A">
        <w:rPr>
          <w:sz w:val="22"/>
          <w:szCs w:val="22"/>
        </w:rPr>
        <w:t xml:space="preserve"> Instrukcją wypełniania Standardowych Formularzy Danych.</w:t>
      </w:r>
      <w:r w:rsidR="00FF7076" w:rsidRPr="00305F2A">
        <w:rPr>
          <w:sz w:val="22"/>
          <w:szCs w:val="22"/>
        </w:rPr>
        <w:t xml:space="preserve"> </w:t>
      </w:r>
      <w:r w:rsidR="001D2642" w:rsidRPr="00305F2A">
        <w:rPr>
          <w:sz w:val="22"/>
          <w:szCs w:val="22"/>
        </w:rPr>
        <w:t xml:space="preserve"> </w:t>
      </w:r>
      <w:r w:rsidR="0044564E" w:rsidRPr="00305F2A">
        <w:rPr>
          <w:sz w:val="22"/>
          <w:szCs w:val="22"/>
        </w:rPr>
        <w:t xml:space="preserve"> </w:t>
      </w:r>
    </w:p>
    <w:bookmarkEnd w:id="3"/>
    <w:p w14:paraId="573B5A89" w14:textId="4783DCB6" w:rsidR="00BB7130" w:rsidRPr="005B742B" w:rsidRDefault="003247FA" w:rsidP="004D787C">
      <w:pPr>
        <w:pStyle w:val="AR1"/>
        <w:ind w:left="426" w:hanging="426"/>
        <w:rPr>
          <w:sz w:val="22"/>
          <w:szCs w:val="22"/>
        </w:rPr>
      </w:pPr>
      <w:r w:rsidRPr="00305F2A">
        <w:rPr>
          <w:sz w:val="22"/>
          <w:szCs w:val="22"/>
        </w:rPr>
        <w:t>Wykonawca zobowiązuje się uzyskać wszystkie niezbędne do wykonywania prac terenowych zezwolenia</w:t>
      </w:r>
      <w:r>
        <w:rPr>
          <w:sz w:val="22"/>
          <w:szCs w:val="22"/>
        </w:rPr>
        <w:t xml:space="preserve"> oraz </w:t>
      </w:r>
      <w:r w:rsidRPr="003247FA">
        <w:rPr>
          <w:sz w:val="22"/>
          <w:szCs w:val="22"/>
        </w:rPr>
        <w:t xml:space="preserve">realizować </w:t>
      </w:r>
      <w:r>
        <w:rPr>
          <w:sz w:val="22"/>
          <w:szCs w:val="22"/>
        </w:rPr>
        <w:t>je</w:t>
      </w:r>
      <w:r w:rsidRPr="003247FA">
        <w:rPr>
          <w:sz w:val="22"/>
          <w:szCs w:val="22"/>
        </w:rPr>
        <w:t xml:space="preserve"> z należytą starannością</w:t>
      </w:r>
      <w:r>
        <w:rPr>
          <w:sz w:val="22"/>
          <w:szCs w:val="22"/>
        </w:rPr>
        <w:t>.</w:t>
      </w:r>
      <w:r w:rsidR="00C13BC4">
        <w:rPr>
          <w:sz w:val="22"/>
          <w:szCs w:val="22"/>
        </w:rPr>
        <w:t xml:space="preserve"> </w:t>
      </w:r>
      <w:r w:rsidR="005B742B" w:rsidRPr="005B742B">
        <w:rPr>
          <w:sz w:val="22"/>
          <w:szCs w:val="22"/>
        </w:rPr>
        <w:t>W trakcie prowadzenia odłowów kontrolnych należy zwrócić szczególną uwagę na to, by nie uszkodzić roślinności porastającej dno jeziora.</w:t>
      </w:r>
    </w:p>
    <w:p w14:paraId="1115025E" w14:textId="77777777" w:rsidR="00D075A9" w:rsidRPr="002B13D5" w:rsidRDefault="00D075A9" w:rsidP="00D075A9">
      <w:pPr>
        <w:pStyle w:val="AR1"/>
        <w:ind w:left="426" w:hanging="426"/>
        <w:rPr>
          <w:sz w:val="22"/>
          <w:szCs w:val="22"/>
        </w:rPr>
      </w:pPr>
      <w:bookmarkStart w:id="4" w:name="_Hlk526339983"/>
      <w:r w:rsidRPr="002B13D5">
        <w:rPr>
          <w:sz w:val="22"/>
          <w:szCs w:val="22"/>
        </w:rPr>
        <w:t xml:space="preserve">Wykonawca zobowiązuje się dysponować sprzętem niezbędnym do prawidłowej realizacji zamówienia. </w:t>
      </w:r>
      <w:bookmarkEnd w:id="4"/>
    </w:p>
    <w:p w14:paraId="1B0D2CDD" w14:textId="5FF4130D" w:rsidR="00BB7130" w:rsidRDefault="00366826" w:rsidP="004D787C">
      <w:pPr>
        <w:pStyle w:val="AR1"/>
        <w:ind w:left="426" w:hanging="426"/>
        <w:rPr>
          <w:sz w:val="22"/>
          <w:szCs w:val="22"/>
        </w:rPr>
      </w:pPr>
      <w:r w:rsidRPr="003247FA">
        <w:rPr>
          <w:sz w:val="22"/>
          <w:szCs w:val="22"/>
        </w:rPr>
        <w:t>RDOŚ w Gdańsku zobowiązuje się poinformować społeczność lokalną o przystąpieniu do realizacji zleconych zadań.</w:t>
      </w:r>
    </w:p>
    <w:p w14:paraId="637ECDC2" w14:textId="019059E5" w:rsidR="003247FA" w:rsidRDefault="003247FA" w:rsidP="002B13D5">
      <w:pPr>
        <w:pStyle w:val="AR1"/>
        <w:ind w:left="426" w:hanging="426"/>
        <w:rPr>
          <w:sz w:val="22"/>
          <w:szCs w:val="22"/>
        </w:rPr>
      </w:pPr>
      <w:r w:rsidRPr="004F1127">
        <w:rPr>
          <w:sz w:val="22"/>
          <w:szCs w:val="22"/>
        </w:rPr>
        <w:t xml:space="preserve">RDOŚ w Gdańsku zobowiązuje się poinformować </w:t>
      </w:r>
      <w:r w:rsidR="00A73C8A">
        <w:rPr>
          <w:sz w:val="22"/>
          <w:szCs w:val="22"/>
        </w:rPr>
        <w:t xml:space="preserve">Starostwo Powiatowe w Bytowie </w:t>
      </w:r>
      <w:r w:rsidR="00A73C8A">
        <w:rPr>
          <w:sz w:val="22"/>
          <w:szCs w:val="22"/>
        </w:rPr>
        <w:br/>
        <w:t xml:space="preserve">i </w:t>
      </w:r>
      <w:r w:rsidRPr="004F1127">
        <w:rPr>
          <w:sz w:val="22"/>
          <w:szCs w:val="22"/>
        </w:rPr>
        <w:t>właściwą jednostkę Państwowego Gospodarstwa Leśnego Las</w:t>
      </w:r>
      <w:r w:rsidR="00B15F3C">
        <w:rPr>
          <w:sz w:val="22"/>
          <w:szCs w:val="22"/>
        </w:rPr>
        <w:t>y</w:t>
      </w:r>
      <w:r w:rsidRPr="004F1127">
        <w:rPr>
          <w:sz w:val="22"/>
          <w:szCs w:val="22"/>
        </w:rPr>
        <w:t xml:space="preserve"> Państwow</w:t>
      </w:r>
      <w:r w:rsidR="00B15F3C">
        <w:rPr>
          <w:sz w:val="22"/>
          <w:szCs w:val="22"/>
        </w:rPr>
        <w:t>e</w:t>
      </w:r>
      <w:r w:rsidRPr="004F1127">
        <w:rPr>
          <w:sz w:val="22"/>
          <w:szCs w:val="22"/>
        </w:rPr>
        <w:t xml:space="preserve"> </w:t>
      </w:r>
      <w:r w:rsidR="00A73C8A">
        <w:rPr>
          <w:sz w:val="22"/>
          <w:szCs w:val="22"/>
        </w:rPr>
        <w:br/>
      </w:r>
      <w:r w:rsidRPr="004F1127">
        <w:rPr>
          <w:sz w:val="22"/>
          <w:szCs w:val="22"/>
        </w:rPr>
        <w:t xml:space="preserve">o przystąpieniu do realizacji prac objętych zamówieniem, w ramach projektu „Bank Danych”. </w:t>
      </w:r>
      <w:r w:rsidR="004F1127">
        <w:rPr>
          <w:sz w:val="22"/>
          <w:szCs w:val="22"/>
        </w:rPr>
        <w:t xml:space="preserve">Przed </w:t>
      </w:r>
      <w:r w:rsidR="00A73C8A">
        <w:rPr>
          <w:sz w:val="22"/>
          <w:szCs w:val="22"/>
        </w:rPr>
        <w:t>wjazdem do lasu</w:t>
      </w:r>
      <w:r w:rsidR="004F1127">
        <w:rPr>
          <w:sz w:val="22"/>
          <w:szCs w:val="22"/>
        </w:rPr>
        <w:t xml:space="preserve"> </w:t>
      </w:r>
      <w:r w:rsidR="004F1127" w:rsidRPr="002439D4">
        <w:rPr>
          <w:sz w:val="22"/>
          <w:szCs w:val="22"/>
        </w:rPr>
        <w:t xml:space="preserve">Wykonawca zobowiązuje się </w:t>
      </w:r>
      <w:r w:rsidR="004F1127">
        <w:rPr>
          <w:sz w:val="22"/>
          <w:szCs w:val="22"/>
        </w:rPr>
        <w:t>po</w:t>
      </w:r>
      <w:r w:rsidR="004F1127" w:rsidRPr="002439D4">
        <w:rPr>
          <w:sz w:val="22"/>
          <w:szCs w:val="22"/>
        </w:rPr>
        <w:t>informować</w:t>
      </w:r>
      <w:r w:rsidR="004F1127">
        <w:rPr>
          <w:sz w:val="22"/>
          <w:szCs w:val="22"/>
        </w:rPr>
        <w:t xml:space="preserve"> </w:t>
      </w:r>
      <w:r w:rsidR="004F1127" w:rsidRPr="002439D4">
        <w:rPr>
          <w:sz w:val="22"/>
          <w:szCs w:val="22"/>
        </w:rPr>
        <w:t>Nadleśniczego/Leśniczego</w:t>
      </w:r>
      <w:r w:rsidR="004F1127">
        <w:rPr>
          <w:sz w:val="22"/>
          <w:szCs w:val="22"/>
        </w:rPr>
        <w:t xml:space="preserve"> </w:t>
      </w:r>
      <w:r w:rsidR="004F1127" w:rsidRPr="002439D4">
        <w:rPr>
          <w:sz w:val="22"/>
          <w:szCs w:val="22"/>
        </w:rPr>
        <w:t xml:space="preserve">o </w:t>
      </w:r>
      <w:r w:rsidR="004F1127">
        <w:rPr>
          <w:sz w:val="22"/>
          <w:szCs w:val="22"/>
        </w:rPr>
        <w:t xml:space="preserve">terminach </w:t>
      </w:r>
      <w:r w:rsidR="00A73C8A">
        <w:rPr>
          <w:sz w:val="22"/>
          <w:szCs w:val="22"/>
        </w:rPr>
        <w:t>prowadzenia prac</w:t>
      </w:r>
      <w:r w:rsidR="0009521B">
        <w:rPr>
          <w:sz w:val="22"/>
          <w:szCs w:val="22"/>
        </w:rPr>
        <w:t>.</w:t>
      </w:r>
    </w:p>
    <w:p w14:paraId="14209869" w14:textId="316681D9" w:rsidR="003247FA" w:rsidRPr="003247FA" w:rsidRDefault="003247FA" w:rsidP="00B062EA">
      <w:pPr>
        <w:pStyle w:val="AR1"/>
        <w:ind w:left="426" w:hanging="426"/>
        <w:rPr>
          <w:sz w:val="22"/>
          <w:szCs w:val="22"/>
        </w:rPr>
      </w:pPr>
      <w:r w:rsidRPr="003247FA">
        <w:rPr>
          <w:sz w:val="22"/>
          <w:szCs w:val="22"/>
        </w:rPr>
        <w:t>Wykonawca  oświadcza, że znane mu są obowiązujące przepisy  BHP  przy  wykonywaniu prac objętych niniejszym Zamówieniem, w szczególności  dotyczące poruszania się po zbiornikach wodnych i ciekach oraz zobowiązuje się wykonywać usługi</w:t>
      </w:r>
      <w:r w:rsidR="00B062EA">
        <w:rPr>
          <w:sz w:val="22"/>
          <w:szCs w:val="22"/>
        </w:rPr>
        <w:t xml:space="preserve"> </w:t>
      </w:r>
      <w:r w:rsidRPr="003247FA">
        <w:rPr>
          <w:sz w:val="22"/>
          <w:szCs w:val="22"/>
        </w:rPr>
        <w:t xml:space="preserve"> zgodnie z obowiązującymi w tym zakresie przepisami. Oświadcza również, że posiada uprawnienia do wykonywania określonych w Zamówieniu czynności, jeżeli przepisy prawa nakładają obowiązek ich posiadania.</w:t>
      </w:r>
    </w:p>
    <w:p w14:paraId="4183BFE6" w14:textId="7F70CC66" w:rsidR="005875F4" w:rsidRPr="003247FA" w:rsidRDefault="005875F4" w:rsidP="004D787C">
      <w:pPr>
        <w:pStyle w:val="AR1"/>
        <w:ind w:left="426" w:hanging="426"/>
        <w:rPr>
          <w:sz w:val="22"/>
          <w:szCs w:val="22"/>
        </w:rPr>
      </w:pPr>
      <w:r w:rsidRPr="003247FA">
        <w:rPr>
          <w:sz w:val="22"/>
          <w:szCs w:val="22"/>
        </w:rPr>
        <w:t xml:space="preserve">Wykonawca przedstawi wstępny harmonogram wyjazdów terenowych w </w:t>
      </w:r>
      <w:r w:rsidRPr="00C13BC4">
        <w:rPr>
          <w:sz w:val="22"/>
          <w:szCs w:val="22"/>
        </w:rPr>
        <w:t xml:space="preserve">ciągu 14 dni od daty podpisania umowy. Materiały zostaną przesłane </w:t>
      </w:r>
      <w:r w:rsidR="003F0832">
        <w:rPr>
          <w:sz w:val="22"/>
          <w:szCs w:val="22"/>
        </w:rPr>
        <w:t xml:space="preserve">Zamawiającemu </w:t>
      </w:r>
      <w:r w:rsidRPr="00C13BC4">
        <w:rPr>
          <w:sz w:val="22"/>
          <w:szCs w:val="22"/>
        </w:rPr>
        <w:t>pocztą elektroniczną na</w:t>
      </w:r>
      <w:r w:rsidRPr="003247FA">
        <w:rPr>
          <w:sz w:val="22"/>
          <w:szCs w:val="22"/>
        </w:rPr>
        <w:t xml:space="preserve"> wskazane adresy e-mail: sekretariat</w:t>
      </w:r>
      <w:r w:rsidR="003F0832">
        <w:rPr>
          <w:sz w:val="22"/>
          <w:szCs w:val="22"/>
        </w:rPr>
        <w:t>.</w:t>
      </w:r>
      <w:r w:rsidR="003F0832" w:rsidRPr="003247FA">
        <w:rPr>
          <w:sz w:val="22"/>
          <w:szCs w:val="22"/>
        </w:rPr>
        <w:t>gda</w:t>
      </w:r>
      <w:r w:rsidR="003F0832">
        <w:rPr>
          <w:sz w:val="22"/>
          <w:szCs w:val="22"/>
        </w:rPr>
        <w:t>nsk</w:t>
      </w:r>
      <w:r w:rsidRPr="003247FA">
        <w:rPr>
          <w:sz w:val="22"/>
          <w:szCs w:val="22"/>
        </w:rPr>
        <w:t>@.rdos.gov.pl, anna.</w:t>
      </w:r>
      <w:r w:rsidR="00D075A9">
        <w:rPr>
          <w:sz w:val="22"/>
          <w:szCs w:val="22"/>
        </w:rPr>
        <w:t>andrzejewska</w:t>
      </w:r>
      <w:r w:rsidRPr="003247FA">
        <w:rPr>
          <w:sz w:val="22"/>
          <w:szCs w:val="22"/>
        </w:rPr>
        <w:t>.gdansk@rdos.gov.pl. Zamawiający tą samą drogą dokona akceptacji lub wniesie uwagi</w:t>
      </w:r>
      <w:r w:rsidR="00D075A9">
        <w:rPr>
          <w:sz w:val="22"/>
          <w:szCs w:val="22"/>
        </w:rPr>
        <w:t xml:space="preserve"> do harmonogramu</w:t>
      </w:r>
      <w:r w:rsidRPr="003247FA">
        <w:rPr>
          <w:sz w:val="22"/>
          <w:szCs w:val="22"/>
        </w:rPr>
        <w:t xml:space="preserve">. Późniejsze ewentualne zmiany w harmonogramie prac również będą </w:t>
      </w:r>
      <w:proofErr w:type="spellStart"/>
      <w:r w:rsidRPr="003247FA">
        <w:rPr>
          <w:sz w:val="22"/>
          <w:szCs w:val="22"/>
        </w:rPr>
        <w:t>przekazywanei</w:t>
      </w:r>
      <w:proofErr w:type="spellEnd"/>
      <w:r w:rsidRPr="003247FA">
        <w:rPr>
          <w:sz w:val="22"/>
          <w:szCs w:val="22"/>
        </w:rPr>
        <w:t xml:space="preserve"> akceptowane drogą mailową.</w:t>
      </w:r>
    </w:p>
    <w:p w14:paraId="7665A687" w14:textId="580EABBE" w:rsidR="003247FA" w:rsidRPr="003247FA" w:rsidRDefault="005875F4" w:rsidP="003247FA">
      <w:pPr>
        <w:pStyle w:val="AR1"/>
        <w:ind w:left="426" w:hanging="426"/>
        <w:rPr>
          <w:sz w:val="22"/>
          <w:szCs w:val="22"/>
        </w:rPr>
      </w:pPr>
      <w:r w:rsidRPr="003247FA">
        <w:rPr>
          <w:sz w:val="22"/>
          <w:szCs w:val="22"/>
        </w:rPr>
        <w:t>O</w:t>
      </w:r>
      <w:r w:rsidR="00EF124D" w:rsidRPr="003247FA">
        <w:rPr>
          <w:sz w:val="22"/>
          <w:szCs w:val="22"/>
        </w:rPr>
        <w:t xml:space="preserve"> </w:t>
      </w:r>
      <w:r w:rsidRPr="003247FA">
        <w:rPr>
          <w:sz w:val="22"/>
          <w:szCs w:val="22"/>
        </w:rPr>
        <w:t xml:space="preserve">każdym wyjeździe terenowym Wykonawca poinformuje Zamawiającego </w:t>
      </w:r>
      <w:r w:rsidR="00B15F3C">
        <w:rPr>
          <w:sz w:val="22"/>
          <w:szCs w:val="22"/>
        </w:rPr>
        <w:br/>
      </w:r>
      <w:r w:rsidRPr="003247FA">
        <w:rPr>
          <w:sz w:val="22"/>
          <w:szCs w:val="22"/>
        </w:rPr>
        <w:t>z wyprzedzeniem przynajmniej 1 dnia roboczego</w:t>
      </w:r>
      <w:r w:rsidR="00BA7D1B" w:rsidRPr="003247FA">
        <w:rPr>
          <w:sz w:val="22"/>
          <w:szCs w:val="22"/>
        </w:rPr>
        <w:t>,</w:t>
      </w:r>
      <w:r w:rsidRPr="003247FA">
        <w:rPr>
          <w:sz w:val="22"/>
          <w:szCs w:val="22"/>
        </w:rPr>
        <w:t xml:space="preserve"> </w:t>
      </w:r>
      <w:r w:rsidR="00BA7D1B" w:rsidRPr="003247FA">
        <w:rPr>
          <w:sz w:val="22"/>
          <w:szCs w:val="22"/>
        </w:rPr>
        <w:t xml:space="preserve">w godzinach pracy urzędu. </w:t>
      </w:r>
      <w:r w:rsidRPr="003247FA">
        <w:rPr>
          <w:sz w:val="22"/>
          <w:szCs w:val="22"/>
        </w:rPr>
        <w:t>Zamawiający zastrzega sobie prawo wzięcia udziału w pracach terenowych.</w:t>
      </w:r>
      <w:r w:rsidR="003247FA" w:rsidRPr="003247FA">
        <w:rPr>
          <w:sz w:val="22"/>
          <w:szCs w:val="22"/>
        </w:rPr>
        <w:t xml:space="preserve"> </w:t>
      </w:r>
    </w:p>
    <w:p w14:paraId="34B2904A" w14:textId="45DF6A85" w:rsidR="005875F4" w:rsidRPr="003247FA" w:rsidRDefault="003247FA" w:rsidP="003247FA">
      <w:pPr>
        <w:pStyle w:val="AR1"/>
        <w:ind w:left="426" w:hanging="426"/>
        <w:rPr>
          <w:sz w:val="22"/>
          <w:szCs w:val="22"/>
        </w:rPr>
      </w:pPr>
      <w:r w:rsidRPr="003247FA">
        <w:rPr>
          <w:sz w:val="22"/>
          <w:szCs w:val="22"/>
        </w:rPr>
        <w:t xml:space="preserve">Dane przestrzenne dotyczące obszarowych form ochrony przyrody dostępne są pod adresem internetowym: http://geoserwis.gdos.gov.pl/mapy/. Ponadto warstwa </w:t>
      </w:r>
      <w:proofErr w:type="spellStart"/>
      <w:r w:rsidRPr="003247FA">
        <w:rPr>
          <w:sz w:val="22"/>
          <w:szCs w:val="22"/>
        </w:rPr>
        <w:t>shapefile</w:t>
      </w:r>
      <w:proofErr w:type="spellEnd"/>
      <w:r w:rsidRPr="003247FA">
        <w:rPr>
          <w:sz w:val="22"/>
          <w:szCs w:val="22"/>
        </w:rPr>
        <w:t xml:space="preserve"> </w:t>
      </w:r>
      <w:r w:rsidR="00B15F3C">
        <w:rPr>
          <w:sz w:val="22"/>
          <w:szCs w:val="22"/>
        </w:rPr>
        <w:br/>
      </w:r>
      <w:r w:rsidRPr="003247FA">
        <w:rPr>
          <w:sz w:val="22"/>
          <w:szCs w:val="22"/>
        </w:rPr>
        <w:t>z granicami obszaru Natura 2000 dostępna jest pod adresem www.gdos.gov.pl/dane-i-metadane. Zamawiający nie udostępni innych materiałów niezbędnych do zaplanowania prac terenowych lub przedstawienia wyników w formie map (np. podkładów mapowych, danych dotyczących drzewostanów, granic oddziałów leśnych itp.).</w:t>
      </w:r>
    </w:p>
    <w:p w14:paraId="41563B7A" w14:textId="77777777" w:rsidR="005875F4" w:rsidRPr="00DF2357" w:rsidRDefault="005875F4" w:rsidP="004D787C">
      <w:pPr>
        <w:pStyle w:val="AR1"/>
        <w:numPr>
          <w:ilvl w:val="0"/>
          <w:numId w:val="0"/>
        </w:numPr>
        <w:ind w:left="426" w:hanging="426"/>
        <w:rPr>
          <w:color w:val="538135" w:themeColor="accent6" w:themeShade="BF"/>
          <w:sz w:val="22"/>
          <w:szCs w:val="22"/>
        </w:rPr>
      </w:pPr>
    </w:p>
    <w:p w14:paraId="243493EF" w14:textId="77777777" w:rsidR="005875F4" w:rsidRPr="006E00A0" w:rsidRDefault="005875F4" w:rsidP="004D787C">
      <w:pPr>
        <w:pStyle w:val="Bezodstpw"/>
        <w:spacing w:after="120" w:line="276" w:lineRule="auto"/>
        <w:ind w:left="426" w:hanging="426"/>
        <w:jc w:val="both"/>
        <w:outlineLvl w:val="0"/>
        <w:rPr>
          <w:rFonts w:ascii="Arial" w:hAnsi="Arial" w:cs="Arial"/>
          <w:b/>
          <w:u w:val="single"/>
        </w:rPr>
      </w:pPr>
      <w:r w:rsidRPr="006E00A0">
        <w:rPr>
          <w:rFonts w:ascii="Arial" w:hAnsi="Arial" w:cs="Arial"/>
          <w:b/>
          <w:u w:val="single"/>
        </w:rPr>
        <w:t>III. Terminy realizacji zamówienia:</w:t>
      </w:r>
    </w:p>
    <w:p w14:paraId="101BFEC9" w14:textId="5E8DB3DA" w:rsidR="00703C26" w:rsidRPr="006E00A0" w:rsidRDefault="004E616E" w:rsidP="004D787C">
      <w:pPr>
        <w:pStyle w:val="AR1"/>
        <w:ind w:left="426" w:hanging="426"/>
        <w:rPr>
          <w:sz w:val="22"/>
          <w:szCs w:val="22"/>
        </w:rPr>
      </w:pPr>
      <w:r w:rsidRPr="006E00A0">
        <w:rPr>
          <w:sz w:val="22"/>
          <w:szCs w:val="22"/>
        </w:rPr>
        <w:t xml:space="preserve">Odłowy </w:t>
      </w:r>
      <w:r w:rsidR="00964D81" w:rsidRPr="006E00A0">
        <w:rPr>
          <w:sz w:val="22"/>
          <w:szCs w:val="22"/>
        </w:rPr>
        <w:t xml:space="preserve">kontrolne </w:t>
      </w:r>
      <w:r w:rsidRPr="006E00A0">
        <w:rPr>
          <w:sz w:val="22"/>
          <w:szCs w:val="22"/>
        </w:rPr>
        <w:t xml:space="preserve">należy przeprowadzić w okresie od </w:t>
      </w:r>
      <w:r w:rsidR="005B742B" w:rsidRPr="006E00A0">
        <w:rPr>
          <w:sz w:val="22"/>
          <w:szCs w:val="22"/>
        </w:rPr>
        <w:t>czerwca do września</w:t>
      </w:r>
      <w:r w:rsidR="00FB0FDA" w:rsidRPr="006E00A0">
        <w:rPr>
          <w:sz w:val="22"/>
          <w:szCs w:val="22"/>
        </w:rPr>
        <w:t xml:space="preserve"> 20</w:t>
      </w:r>
      <w:r w:rsidR="00D075A9">
        <w:rPr>
          <w:sz w:val="22"/>
          <w:szCs w:val="22"/>
        </w:rPr>
        <w:t>21</w:t>
      </w:r>
      <w:r w:rsidR="00FB0FDA" w:rsidRPr="006E00A0">
        <w:rPr>
          <w:sz w:val="22"/>
          <w:szCs w:val="22"/>
        </w:rPr>
        <w:t xml:space="preserve"> r.</w:t>
      </w:r>
    </w:p>
    <w:p w14:paraId="1D0A1906" w14:textId="77777777" w:rsidR="002441FF" w:rsidRPr="006E00A0" w:rsidRDefault="00E9692A" w:rsidP="004D787C">
      <w:pPr>
        <w:pStyle w:val="AR1"/>
        <w:ind w:left="426" w:hanging="426"/>
        <w:rPr>
          <w:sz w:val="22"/>
          <w:szCs w:val="22"/>
        </w:rPr>
      </w:pPr>
      <w:r w:rsidRPr="006E00A0">
        <w:rPr>
          <w:sz w:val="22"/>
        </w:rPr>
        <w:t>Zamawiający dopuszcza drobne przesunięcia termin</w:t>
      </w:r>
      <w:r w:rsidR="008F7C44" w:rsidRPr="006E00A0">
        <w:rPr>
          <w:sz w:val="22"/>
        </w:rPr>
        <w:t>ów</w:t>
      </w:r>
      <w:r w:rsidRPr="006E00A0">
        <w:rPr>
          <w:sz w:val="22"/>
        </w:rPr>
        <w:t xml:space="preserve"> badań w zależności od warunków atmosferycznych i każdorazowo za jego zgodą.</w:t>
      </w:r>
    </w:p>
    <w:p w14:paraId="18110F41" w14:textId="77777777" w:rsidR="00D903F6" w:rsidRDefault="005875F4" w:rsidP="00D903F6">
      <w:pPr>
        <w:pStyle w:val="AR1"/>
        <w:ind w:left="426" w:hanging="426"/>
        <w:rPr>
          <w:sz w:val="22"/>
          <w:szCs w:val="22"/>
        </w:rPr>
      </w:pPr>
      <w:r w:rsidRPr="006E00A0">
        <w:rPr>
          <w:sz w:val="22"/>
          <w:szCs w:val="22"/>
        </w:rPr>
        <w:t>Całość przedmiotu zamówienia</w:t>
      </w:r>
      <w:r w:rsidR="00E9692A" w:rsidRPr="006E00A0">
        <w:rPr>
          <w:sz w:val="22"/>
          <w:szCs w:val="22"/>
        </w:rPr>
        <w:t xml:space="preserve"> </w:t>
      </w:r>
      <w:r w:rsidR="00F31F5C" w:rsidRPr="00F31F5C">
        <w:rPr>
          <w:sz w:val="22"/>
        </w:rPr>
        <w:t>(</w:t>
      </w:r>
      <w:r w:rsidR="00F31F5C" w:rsidRPr="00F31F5C">
        <w:rPr>
          <w:sz w:val="22"/>
          <w:u w:val="single"/>
        </w:rPr>
        <w:t>opracowanie tekstowe wraz z załącznikami oraz dane GIS</w:t>
      </w:r>
      <w:r w:rsidR="00F31F5C" w:rsidRPr="00F31F5C">
        <w:rPr>
          <w:sz w:val="22"/>
        </w:rPr>
        <w:t xml:space="preserve">) </w:t>
      </w:r>
      <w:r w:rsidR="002441FF" w:rsidRPr="006E00A0">
        <w:rPr>
          <w:sz w:val="22"/>
          <w:szCs w:val="22"/>
        </w:rPr>
        <w:t xml:space="preserve">zostanie przekazana Zamawiającemu </w:t>
      </w:r>
      <w:r w:rsidR="00F31F5C">
        <w:rPr>
          <w:sz w:val="22"/>
          <w:szCs w:val="22"/>
        </w:rPr>
        <w:t xml:space="preserve">w formie elektronicznej </w:t>
      </w:r>
      <w:r w:rsidR="002441FF" w:rsidRPr="006E00A0">
        <w:rPr>
          <w:sz w:val="22"/>
          <w:szCs w:val="22"/>
        </w:rPr>
        <w:t xml:space="preserve">na wskazane adresy </w:t>
      </w:r>
      <w:r w:rsidR="002441FF" w:rsidRPr="006E00A0">
        <w:rPr>
          <w:sz w:val="22"/>
          <w:szCs w:val="22"/>
        </w:rPr>
        <w:lastRenderedPageBreak/>
        <w:t>e-mail: sekretariat.gdansk@rdos.gov.pl, anna.</w:t>
      </w:r>
      <w:r w:rsidR="00D075A9">
        <w:rPr>
          <w:sz w:val="22"/>
          <w:szCs w:val="22"/>
        </w:rPr>
        <w:t>andrzejewska</w:t>
      </w:r>
      <w:r w:rsidR="002441FF" w:rsidRPr="006E00A0">
        <w:rPr>
          <w:sz w:val="22"/>
          <w:szCs w:val="22"/>
        </w:rPr>
        <w:t xml:space="preserve">.gdansk@rdos.gov.pl </w:t>
      </w:r>
      <w:r w:rsidR="00001748" w:rsidRPr="00525CC7">
        <w:rPr>
          <w:sz w:val="22"/>
          <w:szCs w:val="22"/>
        </w:rPr>
        <w:t xml:space="preserve">do </w:t>
      </w:r>
      <w:r w:rsidR="00BF2112">
        <w:rPr>
          <w:b/>
          <w:sz w:val="22"/>
          <w:szCs w:val="22"/>
        </w:rPr>
        <w:t>168 dni od dnia podpisania umowy</w:t>
      </w:r>
      <w:r w:rsidR="00001748" w:rsidRPr="00525CC7">
        <w:rPr>
          <w:b/>
          <w:sz w:val="22"/>
          <w:szCs w:val="22"/>
        </w:rPr>
        <w:t>.</w:t>
      </w:r>
      <w:r w:rsidR="00001748" w:rsidRPr="00525CC7">
        <w:rPr>
          <w:sz w:val="22"/>
          <w:szCs w:val="22"/>
        </w:rPr>
        <w:t xml:space="preserve"> W ciągu </w:t>
      </w:r>
      <w:r w:rsidR="00D075A9">
        <w:rPr>
          <w:sz w:val="22"/>
          <w:szCs w:val="22"/>
        </w:rPr>
        <w:t>16</w:t>
      </w:r>
      <w:r w:rsidR="00001748" w:rsidRPr="00525CC7">
        <w:rPr>
          <w:sz w:val="22"/>
          <w:szCs w:val="22"/>
        </w:rPr>
        <w:t xml:space="preserve"> dni </w:t>
      </w:r>
      <w:r w:rsidR="00D075A9">
        <w:rPr>
          <w:sz w:val="22"/>
          <w:szCs w:val="22"/>
        </w:rPr>
        <w:t>kalendarzowych</w:t>
      </w:r>
      <w:r w:rsidR="00001748" w:rsidRPr="00525CC7">
        <w:rPr>
          <w:sz w:val="22"/>
          <w:szCs w:val="22"/>
        </w:rPr>
        <w:t xml:space="preserve"> od otrzymania opracowania</w:t>
      </w:r>
      <w:r w:rsidR="00D075A9">
        <w:rPr>
          <w:sz w:val="22"/>
          <w:szCs w:val="22"/>
        </w:rPr>
        <w:t xml:space="preserve">, </w:t>
      </w:r>
      <w:r w:rsidR="00D903F6">
        <w:rPr>
          <w:sz w:val="22"/>
          <w:szCs w:val="22"/>
        </w:rPr>
        <w:t xml:space="preserve"> </w:t>
      </w:r>
      <w:r w:rsidR="00001748" w:rsidRPr="00525CC7">
        <w:rPr>
          <w:sz w:val="22"/>
          <w:szCs w:val="22"/>
        </w:rPr>
        <w:t xml:space="preserve">Zamawiający dokona jego akceptacji, bądź wniesie do niego uwagi drogą elektroniczną. W ciągu </w:t>
      </w:r>
      <w:r w:rsidR="00D075A9">
        <w:rPr>
          <w:sz w:val="22"/>
          <w:szCs w:val="22"/>
        </w:rPr>
        <w:t>9</w:t>
      </w:r>
      <w:r w:rsidR="00001748" w:rsidRPr="00525CC7">
        <w:rPr>
          <w:sz w:val="22"/>
          <w:szCs w:val="22"/>
        </w:rPr>
        <w:t xml:space="preserve"> dni </w:t>
      </w:r>
      <w:r w:rsidR="00263F94">
        <w:rPr>
          <w:sz w:val="22"/>
          <w:szCs w:val="22"/>
        </w:rPr>
        <w:t xml:space="preserve">kalendarzowych </w:t>
      </w:r>
      <w:r w:rsidR="00001748" w:rsidRPr="00525CC7">
        <w:rPr>
          <w:sz w:val="22"/>
          <w:szCs w:val="22"/>
        </w:rPr>
        <w:t xml:space="preserve">od otrzymania ewentualnych uwag Zamawiającego Wykonawca dokona niezbędnych zmian, uzupełni dokumentację. Ostateczną wersję zamówienia (w wersji wydrukowanej i elektronicznej) Wykonawca dostarczy </w:t>
      </w:r>
      <w:r w:rsidR="004F1127">
        <w:rPr>
          <w:sz w:val="22"/>
          <w:szCs w:val="22"/>
        </w:rPr>
        <w:t xml:space="preserve">do </w:t>
      </w:r>
      <w:r w:rsidR="00001748" w:rsidRPr="00525CC7">
        <w:rPr>
          <w:sz w:val="22"/>
          <w:szCs w:val="22"/>
        </w:rPr>
        <w:t xml:space="preserve">siedziby Zamawiającego w terminie do </w:t>
      </w:r>
      <w:r w:rsidR="00BF2112">
        <w:rPr>
          <w:b/>
          <w:sz w:val="22"/>
          <w:szCs w:val="22"/>
        </w:rPr>
        <w:t xml:space="preserve"> </w:t>
      </w:r>
      <w:r w:rsidR="00BF2112" w:rsidRPr="00C367E7">
        <w:rPr>
          <w:b/>
          <w:sz w:val="22"/>
          <w:szCs w:val="22"/>
        </w:rPr>
        <w:t>193 dni od podpisania umowy</w:t>
      </w:r>
      <w:r w:rsidR="00001748" w:rsidRPr="00525CC7">
        <w:rPr>
          <w:sz w:val="22"/>
          <w:szCs w:val="22"/>
        </w:rPr>
        <w:t xml:space="preserve">, </w:t>
      </w:r>
    </w:p>
    <w:p w14:paraId="276EB0E8" w14:textId="6182EFA0" w:rsidR="005875F4" w:rsidRPr="00001748" w:rsidRDefault="00001748" w:rsidP="00D903F6">
      <w:pPr>
        <w:pStyle w:val="AR1"/>
        <w:numPr>
          <w:ilvl w:val="0"/>
          <w:numId w:val="0"/>
        </w:numPr>
        <w:ind w:left="426"/>
        <w:rPr>
          <w:sz w:val="22"/>
          <w:szCs w:val="22"/>
        </w:rPr>
      </w:pPr>
      <w:bookmarkStart w:id="5" w:name="_GoBack"/>
      <w:bookmarkEnd w:id="5"/>
      <w:r w:rsidRPr="00525CC7">
        <w:rPr>
          <w:sz w:val="22"/>
          <w:szCs w:val="22"/>
        </w:rPr>
        <w:t>w godzinach pracy Urzędu.</w:t>
      </w:r>
    </w:p>
    <w:p w14:paraId="5C8570D2" w14:textId="069CC659" w:rsidR="004E64A4" w:rsidRDefault="004E64A4" w:rsidP="004E64A4">
      <w:pPr>
        <w:pStyle w:val="AR1"/>
        <w:ind w:left="426" w:hanging="426"/>
        <w:rPr>
          <w:sz w:val="22"/>
        </w:rPr>
      </w:pPr>
      <w:r w:rsidRPr="0080074B">
        <w:rPr>
          <w:sz w:val="22"/>
        </w:rPr>
        <w:t xml:space="preserve">Potwierdzeniem otrzymania przez Zamawiającego </w:t>
      </w:r>
      <w:r w:rsidR="00D075A9">
        <w:rPr>
          <w:sz w:val="22"/>
        </w:rPr>
        <w:t>pierwszej</w:t>
      </w:r>
      <w:r w:rsidRPr="0080074B">
        <w:rPr>
          <w:sz w:val="22"/>
        </w:rPr>
        <w:t xml:space="preserve"> wersji zamówienia </w:t>
      </w:r>
      <w:r w:rsidR="00D075A9">
        <w:rPr>
          <w:sz w:val="22"/>
        </w:rPr>
        <w:t xml:space="preserve">będzie korespondencja elektroniczna, </w:t>
      </w:r>
      <w:r w:rsidRPr="0080074B">
        <w:rPr>
          <w:sz w:val="22"/>
        </w:rPr>
        <w:t>potwierdzeniem odbioru całości zamówienia będzie protokół odbioru końcowego.</w:t>
      </w:r>
      <w:r w:rsidR="00D075A9">
        <w:rPr>
          <w:sz w:val="22"/>
        </w:rPr>
        <w:t xml:space="preserve"> Na żądanie Wykonawcy sporządzony zostanie protokół przekazania. </w:t>
      </w:r>
    </w:p>
    <w:p w14:paraId="03E4E4E2" w14:textId="77777777" w:rsidR="00D075A9" w:rsidRPr="006E00A0" w:rsidRDefault="00D075A9" w:rsidP="00D075A9">
      <w:pPr>
        <w:pStyle w:val="AR1"/>
        <w:ind w:left="426" w:hanging="426"/>
        <w:rPr>
          <w:sz w:val="22"/>
          <w:szCs w:val="22"/>
        </w:rPr>
      </w:pPr>
      <w:r w:rsidRPr="006E00A0">
        <w:rPr>
          <w:sz w:val="22"/>
          <w:szCs w:val="22"/>
        </w:rPr>
        <w:t>Podstawą do wystawienia faktury/rachunku i wypłacenia wynagrodzenia będzie protokół potwierdzający bezusterkowe (bez wad) wykonanie zamówienia przez Wykonawcę.</w:t>
      </w:r>
    </w:p>
    <w:p w14:paraId="7F2D6F77" w14:textId="77777777" w:rsidR="00D075A9" w:rsidRDefault="00D075A9" w:rsidP="00D075A9">
      <w:pPr>
        <w:pStyle w:val="AR1"/>
        <w:numPr>
          <w:ilvl w:val="0"/>
          <w:numId w:val="0"/>
        </w:numPr>
        <w:ind w:left="426"/>
        <w:rPr>
          <w:sz w:val="22"/>
        </w:rPr>
      </w:pPr>
      <w:r w:rsidRPr="006E00A0">
        <w:rPr>
          <w:sz w:val="22"/>
          <w:szCs w:val="22"/>
        </w:rPr>
        <w:t>Konieczne będzie podanie na fakturze/rachunku nazwy zamówienia, zgodnie z pierwszą stroną niniejszego OPZ</w:t>
      </w:r>
      <w:r>
        <w:rPr>
          <w:sz w:val="22"/>
          <w:szCs w:val="22"/>
        </w:rPr>
        <w:t xml:space="preserve">: </w:t>
      </w:r>
      <w:r w:rsidRPr="00D075A9">
        <w:rPr>
          <w:sz w:val="22"/>
        </w:rPr>
        <w:t xml:space="preserve">Wykonanie ekspertyzy ichtiologicznej w obszarze Natura 2000 Jeziora </w:t>
      </w:r>
      <w:proofErr w:type="spellStart"/>
      <w:r w:rsidRPr="00D075A9">
        <w:rPr>
          <w:sz w:val="22"/>
        </w:rPr>
        <w:t>Lobeliowe</w:t>
      </w:r>
      <w:proofErr w:type="spellEnd"/>
      <w:r w:rsidRPr="00D075A9">
        <w:rPr>
          <w:sz w:val="22"/>
        </w:rPr>
        <w:t xml:space="preserve"> koło Soszycy PLH220039, w ramach projektu POIS.02.04.00-00-0191/16 pn. „Inwentaryzacja cennych siedlisk przyrodniczych kraju, gatunków występujących w ich obrębie oraz stworzenie Banku Danych o Zasobach Przyrodniczych” (tzw. Bank Danych).</w:t>
      </w:r>
    </w:p>
    <w:p w14:paraId="7D92DFB3" w14:textId="53333B80" w:rsidR="00D075A9" w:rsidRDefault="00D075A9" w:rsidP="00D075A9">
      <w:pPr>
        <w:pStyle w:val="AR1"/>
        <w:ind w:left="426" w:hanging="426"/>
        <w:rPr>
          <w:sz w:val="22"/>
        </w:rPr>
      </w:pPr>
      <w:r>
        <w:rPr>
          <w:sz w:val="22"/>
        </w:rPr>
        <w:t>Faktura/rachunek zostanie dostarczona Zamawiającemu w nieprzekraczalnym terminie do 20.12.2021 r.</w:t>
      </w:r>
    </w:p>
    <w:p w14:paraId="6F7E85DF" w14:textId="4641F926" w:rsidR="005C53CB" w:rsidRPr="005C53CB" w:rsidRDefault="005C53CB" w:rsidP="005C53CB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Wykonawca zobowiązuje się do naprawy ewentualnych wad tj. poprawy błędów </w:t>
      </w:r>
      <w:r>
        <w:rPr>
          <w:sz w:val="22"/>
          <w:szCs w:val="22"/>
        </w:rPr>
        <w:br/>
        <w:t xml:space="preserve">i uzupełnienia braków, w zakresie dotyczącym przedmiotu umowy, wynikającym </w:t>
      </w:r>
      <w:r>
        <w:rPr>
          <w:sz w:val="22"/>
          <w:szCs w:val="22"/>
        </w:rPr>
        <w:br/>
        <w:t xml:space="preserve">z niniejszego Opisu przedmiotu zamówienia, w okresie przedłużonej gwarancji – 3 lat od daty odbioru końcowego zamówienia. </w:t>
      </w:r>
    </w:p>
    <w:p w14:paraId="09CFBAED" w14:textId="77777777" w:rsidR="005875F4" w:rsidRPr="00DF2357" w:rsidRDefault="005875F4" w:rsidP="004D787C">
      <w:pPr>
        <w:pStyle w:val="AR1"/>
        <w:numPr>
          <w:ilvl w:val="0"/>
          <w:numId w:val="0"/>
        </w:numPr>
        <w:ind w:left="426" w:hanging="426"/>
        <w:rPr>
          <w:color w:val="538135" w:themeColor="accent6" w:themeShade="BF"/>
          <w:sz w:val="22"/>
          <w:szCs w:val="22"/>
          <w:u w:val="single"/>
        </w:rPr>
      </w:pPr>
    </w:p>
    <w:p w14:paraId="0142DDBC" w14:textId="77777777" w:rsidR="005875F4" w:rsidRPr="006E00A0" w:rsidRDefault="005875F4" w:rsidP="004D787C">
      <w:pPr>
        <w:pStyle w:val="Akapitzlist"/>
        <w:tabs>
          <w:tab w:val="left" w:pos="426"/>
        </w:tabs>
        <w:spacing w:after="120" w:line="276" w:lineRule="auto"/>
        <w:ind w:left="426" w:hanging="426"/>
        <w:contextualSpacing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6E00A0">
        <w:rPr>
          <w:rFonts w:ascii="Arial" w:hAnsi="Arial" w:cs="Arial"/>
          <w:b/>
          <w:sz w:val="22"/>
          <w:szCs w:val="22"/>
          <w:u w:val="single"/>
        </w:rPr>
        <w:t>IV. Przedmiot zamówienia obejmuje:</w:t>
      </w:r>
    </w:p>
    <w:p w14:paraId="7D411B48" w14:textId="77777777" w:rsidR="005875F4" w:rsidRPr="006E00A0" w:rsidRDefault="005875F4" w:rsidP="004D787C">
      <w:pPr>
        <w:pStyle w:val="AR1"/>
        <w:ind w:left="426" w:hanging="426"/>
        <w:rPr>
          <w:sz w:val="22"/>
          <w:szCs w:val="22"/>
        </w:rPr>
      </w:pPr>
      <w:bookmarkStart w:id="6" w:name="_Hlk505162020"/>
      <w:r w:rsidRPr="006E00A0">
        <w:rPr>
          <w:sz w:val="22"/>
          <w:szCs w:val="22"/>
        </w:rPr>
        <w:t xml:space="preserve">Opracowanie tekstowe zawierające: </w:t>
      </w:r>
    </w:p>
    <w:p w14:paraId="45C09CE2" w14:textId="77777777" w:rsidR="00963EEE" w:rsidRPr="006E00A0" w:rsidRDefault="005875F4" w:rsidP="004D787C">
      <w:pPr>
        <w:pStyle w:val="Akapitzlist"/>
        <w:numPr>
          <w:ilvl w:val="1"/>
          <w:numId w:val="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6E00A0">
        <w:rPr>
          <w:rFonts w:ascii="Arial" w:hAnsi="Arial" w:cs="Arial"/>
          <w:sz w:val="22"/>
          <w:szCs w:val="22"/>
        </w:rPr>
        <w:t>opis metod prowadzonych prac i analiz</w:t>
      </w:r>
      <w:r w:rsidR="00421D15">
        <w:rPr>
          <w:rFonts w:ascii="Arial" w:hAnsi="Arial" w:cs="Arial"/>
          <w:sz w:val="22"/>
          <w:szCs w:val="22"/>
        </w:rPr>
        <w:t>,</w:t>
      </w:r>
    </w:p>
    <w:p w14:paraId="094F558F" w14:textId="04AE16E1" w:rsidR="00C313A3" w:rsidRDefault="00963EEE" w:rsidP="00C313A3">
      <w:pPr>
        <w:pStyle w:val="Akapitzlist"/>
        <w:numPr>
          <w:ilvl w:val="1"/>
          <w:numId w:val="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6E00A0">
        <w:rPr>
          <w:rFonts w:ascii="Arial" w:hAnsi="Arial" w:cs="Arial"/>
          <w:sz w:val="22"/>
          <w:szCs w:val="22"/>
        </w:rPr>
        <w:t>opis składu gatunkowego</w:t>
      </w:r>
      <w:r w:rsidR="00D075A9">
        <w:rPr>
          <w:rFonts w:ascii="Arial" w:hAnsi="Arial" w:cs="Arial"/>
          <w:sz w:val="22"/>
          <w:szCs w:val="22"/>
        </w:rPr>
        <w:t xml:space="preserve">, </w:t>
      </w:r>
      <w:r w:rsidRPr="006E00A0">
        <w:rPr>
          <w:rFonts w:ascii="Arial" w:hAnsi="Arial" w:cs="Arial"/>
          <w:sz w:val="22"/>
          <w:szCs w:val="22"/>
        </w:rPr>
        <w:t xml:space="preserve">struktury ilościowej </w:t>
      </w:r>
      <w:r w:rsidR="00D075A9">
        <w:rPr>
          <w:rFonts w:ascii="Arial" w:hAnsi="Arial" w:cs="Arial"/>
          <w:sz w:val="22"/>
          <w:szCs w:val="22"/>
        </w:rPr>
        <w:t xml:space="preserve">i jakościowej </w:t>
      </w:r>
      <w:r w:rsidRPr="006E00A0">
        <w:rPr>
          <w:rFonts w:ascii="Arial" w:hAnsi="Arial" w:cs="Arial"/>
          <w:sz w:val="22"/>
          <w:szCs w:val="22"/>
        </w:rPr>
        <w:t>odłowionych ryb</w:t>
      </w:r>
      <w:r w:rsidR="00C313A3">
        <w:rPr>
          <w:rFonts w:ascii="Arial" w:hAnsi="Arial" w:cs="Arial"/>
          <w:sz w:val="22"/>
          <w:szCs w:val="22"/>
        </w:rPr>
        <w:t>,</w:t>
      </w:r>
    </w:p>
    <w:p w14:paraId="4391FF0E" w14:textId="77777777" w:rsidR="00001748" w:rsidRDefault="00001748" w:rsidP="00001748">
      <w:pPr>
        <w:pStyle w:val="Akapitzlist"/>
        <w:numPr>
          <w:ilvl w:val="1"/>
          <w:numId w:val="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bookmarkStart w:id="7" w:name="_Hlk528653215"/>
      <w:r>
        <w:rPr>
          <w:rFonts w:ascii="Arial" w:hAnsi="Arial" w:cs="Arial"/>
          <w:sz w:val="22"/>
          <w:szCs w:val="22"/>
        </w:rPr>
        <w:t>informacje dotyczące użytkowania rybackiego jeziora,</w:t>
      </w:r>
    </w:p>
    <w:p w14:paraId="52F28717" w14:textId="77777777" w:rsidR="00C313A3" w:rsidRPr="00C313A3" w:rsidRDefault="00C313A3" w:rsidP="00C313A3">
      <w:pPr>
        <w:pStyle w:val="Akapitzlist"/>
        <w:numPr>
          <w:ilvl w:val="1"/>
          <w:numId w:val="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opis </w:t>
      </w:r>
      <w:r w:rsidRPr="00C313A3">
        <w:rPr>
          <w:rFonts w:ascii="Arial" w:hAnsi="Arial" w:cs="Arial"/>
          <w:sz w:val="22"/>
        </w:rPr>
        <w:t>stanu populacji gatunków obcych</w:t>
      </w:r>
      <w:r>
        <w:rPr>
          <w:rFonts w:ascii="Arial" w:hAnsi="Arial" w:cs="Arial"/>
          <w:sz w:val="22"/>
        </w:rPr>
        <w:t xml:space="preserve">, z podaniem informacji określających sposób </w:t>
      </w:r>
      <w:r w:rsidRPr="00C313A3">
        <w:rPr>
          <w:rFonts w:ascii="Arial" w:hAnsi="Arial" w:cs="Arial"/>
          <w:sz w:val="22"/>
        </w:rPr>
        <w:t>ich ewentualnego usunięcia z jeziora, w celu utrzymania właściwego stanu siedliska,</w:t>
      </w:r>
    </w:p>
    <w:bookmarkEnd w:id="7"/>
    <w:p w14:paraId="3D355060" w14:textId="77777777" w:rsidR="005875F4" w:rsidRPr="002B13D5" w:rsidRDefault="005875F4" w:rsidP="004D787C">
      <w:pPr>
        <w:pStyle w:val="Akapitzlist"/>
        <w:numPr>
          <w:ilvl w:val="1"/>
          <w:numId w:val="2"/>
        </w:numPr>
        <w:spacing w:line="276" w:lineRule="auto"/>
        <w:ind w:left="425" w:hanging="426"/>
        <w:rPr>
          <w:rFonts w:ascii="Arial" w:hAnsi="Arial" w:cs="Arial"/>
          <w:sz w:val="22"/>
          <w:szCs w:val="22"/>
        </w:rPr>
      </w:pPr>
      <w:r w:rsidRPr="006E00A0">
        <w:rPr>
          <w:rFonts w:ascii="Arial" w:hAnsi="Arial" w:cs="Arial"/>
          <w:sz w:val="22"/>
          <w:szCs w:val="22"/>
        </w:rPr>
        <w:t xml:space="preserve">opis </w:t>
      </w:r>
      <w:r w:rsidR="00001748">
        <w:rPr>
          <w:rFonts w:ascii="Arial" w:hAnsi="Arial" w:cs="Arial"/>
          <w:sz w:val="22"/>
          <w:szCs w:val="22"/>
        </w:rPr>
        <w:t xml:space="preserve">innych </w:t>
      </w:r>
      <w:r w:rsidRPr="006E00A0">
        <w:rPr>
          <w:rFonts w:ascii="Arial" w:hAnsi="Arial" w:cs="Arial"/>
          <w:sz w:val="22"/>
          <w:szCs w:val="22"/>
        </w:rPr>
        <w:t>zagrożeń istniejących i/lub potencjalnych oraz propozycję ewentualnych działań ochronnych przeciwdziałających zdefiniowanym zagrożeniom</w:t>
      </w:r>
      <w:r w:rsidR="002B13D5">
        <w:rPr>
          <w:rFonts w:ascii="Arial" w:hAnsi="Arial" w:cs="Arial"/>
          <w:sz w:val="22"/>
          <w:szCs w:val="22"/>
        </w:rPr>
        <w:t xml:space="preserve"> </w:t>
      </w:r>
      <w:bookmarkStart w:id="8" w:name="_Hlk526335195"/>
      <w:r w:rsidR="002B13D5" w:rsidRPr="002B13D5">
        <w:rPr>
          <w:rFonts w:ascii="Arial" w:hAnsi="Arial" w:cs="Arial"/>
          <w:sz w:val="22"/>
          <w:szCs w:val="22"/>
        </w:rPr>
        <w:t>(z zastosowaniem kodów o których mowa w pkt 2 c, d niniejszego OPZ)</w:t>
      </w:r>
      <w:bookmarkEnd w:id="8"/>
      <w:r w:rsidRPr="002B13D5">
        <w:rPr>
          <w:rFonts w:ascii="Arial" w:hAnsi="Arial" w:cs="Arial"/>
          <w:sz w:val="22"/>
          <w:szCs w:val="22"/>
        </w:rPr>
        <w:t>,</w:t>
      </w:r>
    </w:p>
    <w:p w14:paraId="4159569B" w14:textId="27A985AF" w:rsidR="005875F4" w:rsidRPr="002B13D5" w:rsidRDefault="005875F4" w:rsidP="004D787C">
      <w:pPr>
        <w:pStyle w:val="Akapitzlist"/>
        <w:numPr>
          <w:ilvl w:val="1"/>
          <w:numId w:val="2"/>
        </w:numPr>
        <w:spacing w:line="276" w:lineRule="auto"/>
        <w:ind w:left="425" w:hanging="426"/>
        <w:rPr>
          <w:rFonts w:ascii="Arial" w:hAnsi="Arial" w:cs="Arial"/>
          <w:sz w:val="22"/>
          <w:szCs w:val="22"/>
        </w:rPr>
      </w:pPr>
      <w:r w:rsidRPr="002B13D5">
        <w:rPr>
          <w:rFonts w:ascii="Arial" w:hAnsi="Arial" w:cs="Arial"/>
          <w:sz w:val="22"/>
          <w:szCs w:val="22"/>
        </w:rPr>
        <w:t>propozycję monitoringu</w:t>
      </w:r>
      <w:r w:rsidR="0009521B">
        <w:rPr>
          <w:rFonts w:ascii="Arial" w:hAnsi="Arial" w:cs="Arial"/>
          <w:sz w:val="22"/>
          <w:szCs w:val="22"/>
        </w:rPr>
        <w:t>.</w:t>
      </w:r>
    </w:p>
    <w:p w14:paraId="3E6C7D20" w14:textId="77777777" w:rsidR="004D787C" w:rsidRPr="006E00A0" w:rsidRDefault="004D787C" w:rsidP="004D787C">
      <w:pPr>
        <w:pStyle w:val="AR1"/>
        <w:ind w:left="425" w:hanging="426"/>
        <w:rPr>
          <w:sz w:val="22"/>
          <w:szCs w:val="22"/>
        </w:rPr>
      </w:pPr>
      <w:r w:rsidRPr="006E00A0">
        <w:rPr>
          <w:sz w:val="22"/>
        </w:rPr>
        <w:t>Opracowanie w wersji elektronicznej obejmujące:</w:t>
      </w:r>
    </w:p>
    <w:p w14:paraId="63090DF0" w14:textId="77777777" w:rsidR="004D787C" w:rsidRPr="006E00A0" w:rsidRDefault="004D787C" w:rsidP="004D787C">
      <w:pPr>
        <w:pStyle w:val="AR1"/>
        <w:numPr>
          <w:ilvl w:val="0"/>
          <w:numId w:val="0"/>
        </w:numPr>
        <w:ind w:left="425" w:hanging="426"/>
        <w:rPr>
          <w:sz w:val="22"/>
          <w:szCs w:val="22"/>
        </w:rPr>
      </w:pPr>
      <w:r w:rsidRPr="006E00A0">
        <w:rPr>
          <w:sz w:val="22"/>
          <w:szCs w:val="22"/>
        </w:rPr>
        <w:t>a)</w:t>
      </w:r>
      <w:r w:rsidRPr="006E00A0">
        <w:rPr>
          <w:sz w:val="22"/>
          <w:szCs w:val="22"/>
        </w:rPr>
        <w:tab/>
        <w:t xml:space="preserve">elektroniczną wersję opracowania tekstowego, </w:t>
      </w:r>
    </w:p>
    <w:p w14:paraId="6D689DCE" w14:textId="77777777" w:rsidR="004D787C" w:rsidRPr="0009521B" w:rsidRDefault="004D787C" w:rsidP="004D787C">
      <w:pPr>
        <w:pStyle w:val="AR1"/>
        <w:numPr>
          <w:ilvl w:val="0"/>
          <w:numId w:val="0"/>
        </w:numPr>
        <w:ind w:left="425" w:hanging="426"/>
        <w:rPr>
          <w:sz w:val="22"/>
          <w:szCs w:val="22"/>
        </w:rPr>
      </w:pPr>
      <w:r w:rsidRPr="006E00A0">
        <w:rPr>
          <w:sz w:val="22"/>
          <w:szCs w:val="22"/>
        </w:rPr>
        <w:t>b)</w:t>
      </w:r>
      <w:r w:rsidRPr="006E00A0">
        <w:rPr>
          <w:sz w:val="22"/>
          <w:szCs w:val="22"/>
        </w:rPr>
        <w:tab/>
      </w:r>
      <w:r w:rsidRPr="0009521B">
        <w:rPr>
          <w:sz w:val="22"/>
          <w:szCs w:val="22"/>
        </w:rPr>
        <w:t>dane o charakterze przestrzennym będące wynikiem inwentaryzacji, załączone do dokumentacji w formie cyfrowych warstw wektorowych używanych w systemach informacji przestrzennej (GIS):</w:t>
      </w:r>
    </w:p>
    <w:p w14:paraId="617ADE12" w14:textId="03EE8AF1" w:rsidR="004D787C" w:rsidRPr="006E00A0" w:rsidRDefault="004D787C" w:rsidP="004D787C">
      <w:pPr>
        <w:pStyle w:val="AR1"/>
        <w:numPr>
          <w:ilvl w:val="0"/>
          <w:numId w:val="0"/>
        </w:numPr>
        <w:ind w:left="425"/>
        <w:rPr>
          <w:sz w:val="22"/>
          <w:szCs w:val="22"/>
        </w:rPr>
      </w:pPr>
      <w:r w:rsidRPr="0009521B">
        <w:rPr>
          <w:sz w:val="22"/>
          <w:szCs w:val="22"/>
        </w:rPr>
        <w:t>- dokumentować będą lokalizację</w:t>
      </w:r>
      <w:r w:rsidR="00973D96">
        <w:rPr>
          <w:sz w:val="22"/>
          <w:szCs w:val="22"/>
        </w:rPr>
        <w:t>:</w:t>
      </w:r>
      <w:r w:rsidRPr="0009521B">
        <w:rPr>
          <w:sz w:val="22"/>
          <w:szCs w:val="22"/>
        </w:rPr>
        <w:t xml:space="preserve"> </w:t>
      </w:r>
      <w:r w:rsidR="00973D96">
        <w:rPr>
          <w:sz w:val="22"/>
          <w:szCs w:val="22"/>
        </w:rPr>
        <w:t xml:space="preserve">badanych </w:t>
      </w:r>
      <w:r w:rsidR="00D075A9">
        <w:rPr>
          <w:sz w:val="22"/>
          <w:szCs w:val="22"/>
        </w:rPr>
        <w:t>jezior</w:t>
      </w:r>
      <w:r w:rsidRPr="0009521B">
        <w:rPr>
          <w:sz w:val="22"/>
          <w:szCs w:val="22"/>
        </w:rPr>
        <w:t>, ewentualnych zagrożeń, proponowanych działań ochronnych</w:t>
      </w:r>
      <w:r w:rsidR="00C313A3" w:rsidRPr="0009521B">
        <w:rPr>
          <w:sz w:val="22"/>
          <w:szCs w:val="22"/>
        </w:rPr>
        <w:t>,</w:t>
      </w:r>
    </w:p>
    <w:p w14:paraId="41A64AA8" w14:textId="7A23804A" w:rsidR="004D787C" w:rsidRPr="00305F2A" w:rsidRDefault="004D787C" w:rsidP="004D787C">
      <w:pPr>
        <w:pStyle w:val="AR1"/>
        <w:numPr>
          <w:ilvl w:val="0"/>
          <w:numId w:val="0"/>
        </w:numPr>
        <w:ind w:left="425"/>
        <w:rPr>
          <w:sz w:val="22"/>
          <w:szCs w:val="22"/>
        </w:rPr>
      </w:pPr>
      <w:r w:rsidRPr="00305F2A">
        <w:rPr>
          <w:sz w:val="22"/>
          <w:szCs w:val="22"/>
        </w:rPr>
        <w:t xml:space="preserve">- dane te zostaną wprowadzone w strukturę paczki danych przestrzennych, która zostanie udostępniona Wykonawcy </w:t>
      </w:r>
      <w:r w:rsidR="00421D15" w:rsidRPr="00305F2A">
        <w:rPr>
          <w:sz w:val="22"/>
          <w:szCs w:val="22"/>
        </w:rPr>
        <w:t xml:space="preserve">po </w:t>
      </w:r>
      <w:r w:rsidRPr="00305F2A">
        <w:rPr>
          <w:sz w:val="22"/>
          <w:szCs w:val="22"/>
        </w:rPr>
        <w:t>podpisani</w:t>
      </w:r>
      <w:r w:rsidR="00421D15" w:rsidRPr="00305F2A">
        <w:rPr>
          <w:sz w:val="22"/>
          <w:szCs w:val="22"/>
        </w:rPr>
        <w:t xml:space="preserve">u </w:t>
      </w:r>
      <w:r w:rsidRPr="00305F2A">
        <w:rPr>
          <w:sz w:val="22"/>
          <w:szCs w:val="22"/>
        </w:rPr>
        <w:t>umowy</w:t>
      </w:r>
      <w:r w:rsidR="00D075A9">
        <w:rPr>
          <w:sz w:val="22"/>
          <w:szCs w:val="22"/>
        </w:rPr>
        <w:t>,</w:t>
      </w:r>
    </w:p>
    <w:p w14:paraId="0F790A72" w14:textId="6A97F570" w:rsidR="004D787C" w:rsidRPr="006E00A0" w:rsidRDefault="004D787C" w:rsidP="004D787C">
      <w:pPr>
        <w:pStyle w:val="AR1"/>
        <w:numPr>
          <w:ilvl w:val="0"/>
          <w:numId w:val="0"/>
        </w:numPr>
        <w:ind w:left="426"/>
        <w:rPr>
          <w:sz w:val="22"/>
          <w:szCs w:val="22"/>
        </w:rPr>
      </w:pPr>
      <w:r w:rsidRPr="00305F2A">
        <w:rPr>
          <w:sz w:val="22"/>
          <w:szCs w:val="22"/>
        </w:rPr>
        <w:lastRenderedPageBreak/>
        <w:t xml:space="preserve">- kody i nazwy zagrożeń zostaną uzupełnione zgodnie z zał. 5 do Instrukcji wypełniania Standardowych Formularzy Danych (Lista referencyjna zagrożeń, presji i działań), kody </w:t>
      </w:r>
      <w:r w:rsidR="00B15F3C">
        <w:rPr>
          <w:sz w:val="22"/>
          <w:szCs w:val="22"/>
        </w:rPr>
        <w:br/>
      </w:r>
      <w:r w:rsidRPr="00305F2A">
        <w:rPr>
          <w:sz w:val="22"/>
          <w:szCs w:val="22"/>
        </w:rPr>
        <w:t>i nazwy proponowanych działań ochronnych zostaną uzupełnione zgodnie z tabelą „Działania ochronne raportowanie 2018.xsl”, która zostanie udostępniona po zawarciu umowy,</w:t>
      </w:r>
    </w:p>
    <w:p w14:paraId="3192827E" w14:textId="62AFB6B5" w:rsidR="005875F4" w:rsidRPr="006E00A0" w:rsidRDefault="004D787C" w:rsidP="004D787C">
      <w:pPr>
        <w:pStyle w:val="AR1"/>
        <w:numPr>
          <w:ilvl w:val="0"/>
          <w:numId w:val="0"/>
        </w:numPr>
        <w:ind w:left="426" w:hanging="426"/>
        <w:rPr>
          <w:sz w:val="22"/>
          <w:szCs w:val="22"/>
        </w:rPr>
      </w:pPr>
      <w:r w:rsidRPr="006E00A0">
        <w:rPr>
          <w:sz w:val="22"/>
          <w:szCs w:val="22"/>
        </w:rPr>
        <w:t>c)</w:t>
      </w:r>
      <w:r w:rsidRPr="006E00A0">
        <w:rPr>
          <w:sz w:val="22"/>
          <w:szCs w:val="22"/>
        </w:rPr>
        <w:tab/>
        <w:t xml:space="preserve">dokumentację fotograficzną </w:t>
      </w:r>
      <w:r w:rsidR="00E75DF8">
        <w:rPr>
          <w:sz w:val="22"/>
          <w:szCs w:val="22"/>
        </w:rPr>
        <w:t xml:space="preserve">(.jpg) </w:t>
      </w:r>
      <w:r w:rsidRPr="006E00A0">
        <w:rPr>
          <w:sz w:val="22"/>
          <w:szCs w:val="22"/>
        </w:rPr>
        <w:t xml:space="preserve">– </w:t>
      </w:r>
      <w:r w:rsidR="00E75DF8">
        <w:rPr>
          <w:sz w:val="22"/>
          <w:szCs w:val="22"/>
        </w:rPr>
        <w:t>minimum</w:t>
      </w:r>
      <w:r w:rsidRPr="006E00A0">
        <w:rPr>
          <w:sz w:val="22"/>
          <w:szCs w:val="22"/>
        </w:rPr>
        <w:t xml:space="preserve"> </w:t>
      </w:r>
      <w:r w:rsidR="006F3515">
        <w:rPr>
          <w:sz w:val="22"/>
          <w:szCs w:val="22"/>
        </w:rPr>
        <w:t>po 3</w:t>
      </w:r>
      <w:r w:rsidRPr="006E00A0">
        <w:rPr>
          <w:sz w:val="22"/>
          <w:szCs w:val="22"/>
        </w:rPr>
        <w:t xml:space="preserve"> fotografi</w:t>
      </w:r>
      <w:r w:rsidR="006F3515">
        <w:rPr>
          <w:sz w:val="22"/>
          <w:szCs w:val="22"/>
        </w:rPr>
        <w:t>e</w:t>
      </w:r>
      <w:r w:rsidRPr="006E00A0">
        <w:rPr>
          <w:sz w:val="22"/>
          <w:szCs w:val="22"/>
        </w:rPr>
        <w:t xml:space="preserve"> </w:t>
      </w:r>
      <w:r w:rsidR="006F3515">
        <w:rPr>
          <w:sz w:val="22"/>
          <w:szCs w:val="22"/>
        </w:rPr>
        <w:t xml:space="preserve">dotyczące każdego </w:t>
      </w:r>
      <w:r w:rsidR="00B15F3C">
        <w:rPr>
          <w:sz w:val="22"/>
          <w:szCs w:val="22"/>
        </w:rPr>
        <w:br/>
      </w:r>
      <w:r w:rsidR="006F3515">
        <w:rPr>
          <w:sz w:val="22"/>
          <w:szCs w:val="22"/>
        </w:rPr>
        <w:t xml:space="preserve">z badanych jezior, w tym fotografie </w:t>
      </w:r>
      <w:r w:rsidR="00C313A3">
        <w:rPr>
          <w:sz w:val="22"/>
          <w:szCs w:val="22"/>
        </w:rPr>
        <w:t>odłowionych</w:t>
      </w:r>
      <w:r w:rsidRPr="006E00A0">
        <w:rPr>
          <w:sz w:val="22"/>
          <w:szCs w:val="22"/>
        </w:rPr>
        <w:t xml:space="preserve"> </w:t>
      </w:r>
      <w:r w:rsidR="00C313A3">
        <w:rPr>
          <w:sz w:val="22"/>
          <w:szCs w:val="22"/>
        </w:rPr>
        <w:t>osobników</w:t>
      </w:r>
      <w:r w:rsidRPr="006E00A0">
        <w:rPr>
          <w:sz w:val="22"/>
          <w:szCs w:val="22"/>
        </w:rPr>
        <w:t xml:space="preserve"> ryb</w:t>
      </w:r>
      <w:r w:rsidR="00C313A3">
        <w:rPr>
          <w:sz w:val="22"/>
          <w:szCs w:val="22"/>
        </w:rPr>
        <w:t xml:space="preserve"> należących do różnych gatunków i </w:t>
      </w:r>
      <w:r w:rsidRPr="006E00A0">
        <w:rPr>
          <w:sz w:val="22"/>
          <w:szCs w:val="22"/>
        </w:rPr>
        <w:t>widok ogólny siedliska</w:t>
      </w:r>
      <w:r w:rsidR="00E75DF8">
        <w:rPr>
          <w:sz w:val="22"/>
          <w:szCs w:val="22"/>
        </w:rPr>
        <w:t xml:space="preserve"> + plik zawierający podpisy do poszczególnych fotografii i informacje o autorach. </w:t>
      </w:r>
    </w:p>
    <w:bookmarkEnd w:id="6"/>
    <w:p w14:paraId="5CA4F5C3" w14:textId="77777777" w:rsidR="00EF7534" w:rsidRPr="006E00A0" w:rsidRDefault="00EF7534" w:rsidP="004D787C">
      <w:pPr>
        <w:suppressAutoHyphens/>
        <w:spacing w:after="0"/>
        <w:ind w:left="426" w:hanging="426"/>
        <w:rPr>
          <w:rFonts w:eastAsia="Times New Roman" w:cs="Arial"/>
          <w:sz w:val="22"/>
          <w:lang w:eastAsia="pl-PL"/>
        </w:rPr>
      </w:pPr>
    </w:p>
    <w:p w14:paraId="3F751973" w14:textId="77777777" w:rsidR="00EF7534" w:rsidRPr="006E00A0" w:rsidRDefault="005875F4" w:rsidP="004D787C">
      <w:pPr>
        <w:pStyle w:val="Akapitzlist"/>
        <w:spacing w:after="120"/>
        <w:ind w:left="426" w:hanging="426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6E00A0">
        <w:rPr>
          <w:rFonts w:ascii="Arial" w:hAnsi="Arial" w:cs="Arial"/>
          <w:b/>
          <w:sz w:val="22"/>
          <w:szCs w:val="22"/>
          <w:u w:val="single"/>
        </w:rPr>
        <w:t>V. Forma przedmiotu zamówienia:</w:t>
      </w:r>
    </w:p>
    <w:p w14:paraId="0A5E21EE" w14:textId="77777777" w:rsidR="009478EE" w:rsidRPr="00421D15" w:rsidRDefault="005875F4" w:rsidP="00421D15">
      <w:pPr>
        <w:pStyle w:val="AR1"/>
        <w:ind w:left="360"/>
        <w:rPr>
          <w:sz w:val="22"/>
          <w:szCs w:val="22"/>
        </w:rPr>
      </w:pPr>
      <w:r w:rsidRPr="00421D15">
        <w:rPr>
          <w:sz w:val="22"/>
          <w:szCs w:val="22"/>
        </w:rPr>
        <w:t xml:space="preserve">Pojedynczy wydruk opracowania tekstowego oprawiony w sposób uniemożliwiający </w:t>
      </w:r>
      <w:r w:rsidR="00EF7534" w:rsidRPr="00421D15">
        <w:rPr>
          <w:sz w:val="22"/>
          <w:szCs w:val="22"/>
        </w:rPr>
        <w:t xml:space="preserve">                           </w:t>
      </w:r>
      <w:r w:rsidRPr="00421D15">
        <w:rPr>
          <w:sz w:val="22"/>
          <w:szCs w:val="22"/>
        </w:rPr>
        <w:t>wydostawanie się kartek – zbindowany.</w:t>
      </w:r>
    </w:p>
    <w:p w14:paraId="58485012" w14:textId="77777777" w:rsidR="0042215B" w:rsidRPr="00421D15" w:rsidRDefault="005875F4" w:rsidP="00421D15">
      <w:pPr>
        <w:pStyle w:val="AR1"/>
        <w:ind w:left="360"/>
        <w:rPr>
          <w:sz w:val="22"/>
          <w:szCs w:val="22"/>
        </w:rPr>
      </w:pPr>
      <w:r w:rsidRPr="00421D15">
        <w:rPr>
          <w:sz w:val="22"/>
          <w:szCs w:val="22"/>
        </w:rPr>
        <w:t xml:space="preserve">Dwie kopie wersji elektronicznej zapisane na nośniku cyfrowym, np. płycie CD-R lub </w:t>
      </w:r>
      <w:r w:rsidR="009478EE" w:rsidRPr="00421D15">
        <w:rPr>
          <w:sz w:val="22"/>
          <w:szCs w:val="22"/>
        </w:rPr>
        <w:br/>
      </w:r>
      <w:r w:rsidRPr="00421D15">
        <w:rPr>
          <w:sz w:val="22"/>
          <w:szCs w:val="22"/>
        </w:rPr>
        <w:t>DVD-R:</w:t>
      </w:r>
    </w:p>
    <w:p w14:paraId="6934AD9C" w14:textId="77777777" w:rsidR="009478EE" w:rsidRPr="00421D15" w:rsidRDefault="005875F4" w:rsidP="00421D15">
      <w:pPr>
        <w:pStyle w:val="Akapitzlist"/>
        <w:numPr>
          <w:ilvl w:val="0"/>
          <w:numId w:val="20"/>
        </w:numPr>
        <w:spacing w:line="276" w:lineRule="auto"/>
        <w:ind w:left="369" w:hanging="426"/>
        <w:rPr>
          <w:rFonts w:ascii="Arial" w:hAnsi="Arial" w:cs="Arial"/>
          <w:sz w:val="22"/>
          <w:szCs w:val="22"/>
        </w:rPr>
      </w:pPr>
      <w:r w:rsidRPr="00421D15">
        <w:rPr>
          <w:rFonts w:ascii="Arial" w:hAnsi="Arial" w:cs="Arial"/>
          <w:sz w:val="22"/>
          <w:szCs w:val="22"/>
        </w:rPr>
        <w:t>dokument tekstowy wraz z załącznikami, w formacie PDF i DOC</w:t>
      </w:r>
      <w:r w:rsidR="00A31C11" w:rsidRPr="00421D15">
        <w:rPr>
          <w:rFonts w:ascii="Arial" w:hAnsi="Arial" w:cs="Arial"/>
          <w:sz w:val="22"/>
          <w:szCs w:val="22"/>
        </w:rPr>
        <w:t xml:space="preserve"> (lub DOCX)</w:t>
      </w:r>
      <w:r w:rsidRPr="00421D15">
        <w:rPr>
          <w:rFonts w:ascii="Arial" w:hAnsi="Arial" w:cs="Arial"/>
          <w:sz w:val="22"/>
          <w:szCs w:val="22"/>
        </w:rPr>
        <w:t>,</w:t>
      </w:r>
    </w:p>
    <w:p w14:paraId="24F5292B" w14:textId="3FF60137" w:rsidR="005875F4" w:rsidRPr="00421D15" w:rsidRDefault="005875F4" w:rsidP="00421D15">
      <w:pPr>
        <w:pStyle w:val="Akapitzlist"/>
        <w:numPr>
          <w:ilvl w:val="0"/>
          <w:numId w:val="20"/>
        </w:numPr>
        <w:spacing w:line="276" w:lineRule="auto"/>
        <w:ind w:left="369" w:hanging="426"/>
        <w:rPr>
          <w:rFonts w:ascii="Arial" w:hAnsi="Arial" w:cs="Arial"/>
          <w:sz w:val="22"/>
          <w:szCs w:val="22"/>
        </w:rPr>
      </w:pPr>
      <w:r w:rsidRPr="00421D15">
        <w:rPr>
          <w:rFonts w:ascii="Arial" w:hAnsi="Arial" w:cs="Arial"/>
          <w:sz w:val="22"/>
          <w:szCs w:val="22"/>
        </w:rPr>
        <w:t xml:space="preserve">mapy </w:t>
      </w:r>
      <w:r w:rsidR="00E75DF8" w:rsidRPr="00421D15">
        <w:rPr>
          <w:rFonts w:ascii="Arial" w:hAnsi="Arial" w:cs="Arial"/>
          <w:sz w:val="22"/>
          <w:szCs w:val="22"/>
        </w:rPr>
        <w:t xml:space="preserve">(rozdzielczość min. 300 </w:t>
      </w:r>
      <w:proofErr w:type="spellStart"/>
      <w:r w:rsidR="00E75DF8" w:rsidRPr="00421D15">
        <w:rPr>
          <w:rFonts w:ascii="Arial" w:hAnsi="Arial" w:cs="Arial"/>
          <w:sz w:val="22"/>
          <w:szCs w:val="22"/>
        </w:rPr>
        <w:t>dpi</w:t>
      </w:r>
      <w:proofErr w:type="spellEnd"/>
      <w:r w:rsidR="00E75DF8" w:rsidRPr="00421D15">
        <w:rPr>
          <w:rFonts w:ascii="Arial" w:hAnsi="Arial" w:cs="Arial"/>
          <w:sz w:val="22"/>
          <w:szCs w:val="22"/>
        </w:rPr>
        <w:t xml:space="preserve">) </w:t>
      </w:r>
      <w:r w:rsidRPr="00421D15">
        <w:rPr>
          <w:rFonts w:ascii="Arial" w:hAnsi="Arial" w:cs="Arial"/>
          <w:sz w:val="22"/>
          <w:szCs w:val="22"/>
        </w:rPr>
        <w:t xml:space="preserve">i fotografie w formacie JPG </w:t>
      </w:r>
      <w:r w:rsidR="00E75DF8" w:rsidRPr="00421D15">
        <w:rPr>
          <w:rFonts w:ascii="Arial" w:hAnsi="Arial" w:cs="Arial"/>
          <w:sz w:val="22"/>
          <w:szCs w:val="22"/>
        </w:rPr>
        <w:t>(</w:t>
      </w:r>
      <w:r w:rsidR="006F3515">
        <w:rPr>
          <w:rFonts w:ascii="Arial" w:hAnsi="Arial" w:cs="Arial"/>
          <w:sz w:val="22"/>
          <w:szCs w:val="22"/>
        </w:rPr>
        <w:t>w możliwie dobrej jakości),</w:t>
      </w:r>
    </w:p>
    <w:p w14:paraId="6C3914E2" w14:textId="280F7A61" w:rsidR="005875F4" w:rsidRPr="00421D15" w:rsidRDefault="005875F4" w:rsidP="00421D15">
      <w:pPr>
        <w:pStyle w:val="Domylnie"/>
        <w:numPr>
          <w:ilvl w:val="0"/>
          <w:numId w:val="20"/>
        </w:numPr>
        <w:spacing w:after="0" w:line="276" w:lineRule="auto"/>
        <w:ind w:left="369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421D15">
        <w:rPr>
          <w:rFonts w:ascii="Arial" w:hAnsi="Arial" w:cs="Arial"/>
          <w:sz w:val="22"/>
          <w:szCs w:val="22"/>
          <w:lang w:val="pl-PL"/>
        </w:rPr>
        <w:t xml:space="preserve">cyfrowe </w:t>
      </w:r>
      <w:bookmarkStart w:id="9" w:name="_Hlk505161970"/>
      <w:r w:rsidRPr="00421D15">
        <w:rPr>
          <w:rFonts w:ascii="Arial" w:hAnsi="Arial" w:cs="Arial"/>
          <w:sz w:val="22"/>
          <w:szCs w:val="22"/>
          <w:lang w:val="pl-PL"/>
        </w:rPr>
        <w:t>warstwy informacyjne GIS (.</w:t>
      </w:r>
      <w:proofErr w:type="spellStart"/>
      <w:r w:rsidRPr="00421D15">
        <w:rPr>
          <w:rFonts w:ascii="Arial" w:hAnsi="Arial" w:cs="Arial"/>
          <w:sz w:val="22"/>
          <w:szCs w:val="22"/>
          <w:lang w:val="pl-PL"/>
        </w:rPr>
        <w:t>shp</w:t>
      </w:r>
      <w:proofErr w:type="spellEnd"/>
      <w:r w:rsidRPr="00421D15">
        <w:rPr>
          <w:rFonts w:ascii="Arial" w:hAnsi="Arial" w:cs="Arial"/>
          <w:sz w:val="22"/>
          <w:szCs w:val="22"/>
          <w:lang w:val="pl-PL"/>
        </w:rPr>
        <w:t>,</w:t>
      </w:r>
      <w:r w:rsidR="006F3515">
        <w:rPr>
          <w:rFonts w:ascii="Arial" w:hAnsi="Arial" w:cs="Arial"/>
          <w:sz w:val="22"/>
          <w:szCs w:val="22"/>
          <w:lang w:val="pl-PL"/>
        </w:rPr>
        <w:t xml:space="preserve"> </w:t>
      </w:r>
      <w:r w:rsidRPr="00421D15">
        <w:rPr>
          <w:rFonts w:ascii="Arial" w:hAnsi="Arial" w:cs="Arial"/>
          <w:sz w:val="22"/>
          <w:szCs w:val="22"/>
          <w:lang w:val="pl-PL"/>
        </w:rPr>
        <w:t>.</w:t>
      </w:r>
      <w:proofErr w:type="spellStart"/>
      <w:r w:rsidRPr="00421D15">
        <w:rPr>
          <w:rFonts w:ascii="Arial" w:hAnsi="Arial" w:cs="Arial"/>
          <w:sz w:val="22"/>
          <w:szCs w:val="22"/>
          <w:lang w:val="pl-PL"/>
        </w:rPr>
        <w:t>mdb</w:t>
      </w:r>
      <w:proofErr w:type="spellEnd"/>
      <w:r w:rsidRPr="00421D15">
        <w:rPr>
          <w:rFonts w:ascii="Arial" w:hAnsi="Arial" w:cs="Arial"/>
          <w:sz w:val="22"/>
          <w:szCs w:val="22"/>
          <w:lang w:val="pl-PL"/>
        </w:rPr>
        <w:t>).</w:t>
      </w:r>
      <w:bookmarkEnd w:id="9"/>
    </w:p>
    <w:p w14:paraId="64E32021" w14:textId="22B32A33" w:rsidR="00F459BC" w:rsidRPr="00421D15" w:rsidRDefault="005875F4" w:rsidP="00421D15">
      <w:pPr>
        <w:pStyle w:val="AR1"/>
        <w:ind w:left="360"/>
        <w:rPr>
          <w:sz w:val="22"/>
          <w:szCs w:val="22"/>
        </w:rPr>
      </w:pPr>
      <w:r w:rsidRPr="00421D15">
        <w:rPr>
          <w:sz w:val="22"/>
          <w:szCs w:val="22"/>
        </w:rPr>
        <w:t>Wersja drukowana i elektroniczna muszą być identyczne. Obie wersje powinny zawierać informację o dofinansowaniu zadania z budżetu Unii Europejskiej w ramach Programu Operacyjnego Infrastruktura i Środowisko (l</w:t>
      </w:r>
      <w:r w:rsidR="003F0832">
        <w:rPr>
          <w:sz w:val="22"/>
          <w:szCs w:val="22"/>
        </w:rPr>
        <w:t>ogotypy stanowią załącznik do S</w:t>
      </w:r>
      <w:r w:rsidRPr="00421D15">
        <w:rPr>
          <w:sz w:val="22"/>
          <w:szCs w:val="22"/>
        </w:rPr>
        <w:t xml:space="preserve">WZ, dostępne są też w „Księdze identyfikacji wizualnej znaku marki Fundusze Europejskie i znaków programów polityki spójności na lata 2014-2020” na stronie https://www.funduszeeuropejskie.gov.pl/), w ramach projektu nr POIS.02.04.00-00-0191/16 pn. „Inwentaryzacja cennych siedlisk przyrodniczych kraju, gatunków występujących w ich obrębie oraz stworzenie Banku </w:t>
      </w:r>
      <w:r w:rsidR="00E23D7C" w:rsidRPr="00421D15">
        <w:rPr>
          <w:sz w:val="22"/>
          <w:szCs w:val="22"/>
        </w:rPr>
        <w:t>D</w:t>
      </w:r>
      <w:r w:rsidRPr="00421D15">
        <w:rPr>
          <w:sz w:val="22"/>
          <w:szCs w:val="22"/>
        </w:rPr>
        <w:t>anych o Zasobach Przyrodniczych” (tzw. Bank Danych)</w:t>
      </w:r>
      <w:r w:rsidR="00B70FFA" w:rsidRPr="00421D15">
        <w:rPr>
          <w:sz w:val="22"/>
          <w:szCs w:val="22"/>
        </w:rPr>
        <w:t>.</w:t>
      </w:r>
    </w:p>
    <w:sectPr w:rsidR="00F459BC" w:rsidRPr="00421D15" w:rsidSect="00AF6A5A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54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A2BF33" w14:textId="77777777" w:rsidR="00543074" w:rsidRDefault="00543074">
      <w:pPr>
        <w:spacing w:after="0" w:line="240" w:lineRule="auto"/>
      </w:pPr>
      <w:r>
        <w:separator/>
      </w:r>
    </w:p>
  </w:endnote>
  <w:endnote w:type="continuationSeparator" w:id="0">
    <w:p w14:paraId="63886FD4" w14:textId="77777777" w:rsidR="00543074" w:rsidRDefault="00543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E1C93" w14:textId="77777777" w:rsidR="00DD0D0E" w:rsidRDefault="00BB6F13" w:rsidP="009F2AEA">
    <w:pPr>
      <w:pStyle w:val="Stopka"/>
      <w:ind w:left="-567"/>
      <w:rPr>
        <w:noProof/>
      </w:rPr>
    </w:pPr>
    <w:bookmarkStart w:id="10" w:name="_Hlk491346789"/>
    <w:r w:rsidRPr="009F2AEA">
      <w:rPr>
        <w:noProof/>
      </w:rPr>
      <w:drawing>
        <wp:inline distT="0" distB="0" distL="0" distR="0" wp14:anchorId="6C498C7E" wp14:editId="5C9FAE8A">
          <wp:extent cx="5760720" cy="568822"/>
          <wp:effectExtent l="0" t="0" r="0" b="0"/>
          <wp:docPr id="18" name="Obraz 18" descr="U:\PZO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U:\PZO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</w:p>
  <w:p w14:paraId="68BB0034" w14:textId="666F0824" w:rsidR="00DD0D0E" w:rsidRPr="009F2AEA" w:rsidRDefault="00BB6F13" w:rsidP="009F2AEA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B62322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B62322" w:rsidRPr="009F2AEA">
      <w:rPr>
        <w:rFonts w:ascii="Arial" w:hAnsi="Arial" w:cs="Arial"/>
        <w:b/>
        <w:bCs/>
        <w:sz w:val="18"/>
      </w:rPr>
      <w:fldChar w:fldCharType="separate"/>
    </w:r>
    <w:r w:rsidR="0017374D">
      <w:rPr>
        <w:rFonts w:ascii="Arial" w:hAnsi="Arial" w:cs="Arial"/>
        <w:b/>
        <w:bCs/>
        <w:noProof/>
        <w:sz w:val="18"/>
      </w:rPr>
      <w:t>3</w:t>
    </w:r>
    <w:r w:rsidR="00B62322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B62322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B62322" w:rsidRPr="0037504B">
      <w:rPr>
        <w:rFonts w:ascii="Arial" w:hAnsi="Arial" w:cs="Arial"/>
        <w:bCs/>
        <w:sz w:val="18"/>
      </w:rPr>
      <w:fldChar w:fldCharType="separate"/>
    </w:r>
    <w:r w:rsidR="0017374D">
      <w:rPr>
        <w:rFonts w:ascii="Arial" w:hAnsi="Arial" w:cs="Arial"/>
        <w:bCs/>
        <w:noProof/>
        <w:sz w:val="18"/>
      </w:rPr>
      <w:t>5</w:t>
    </w:r>
    <w:r w:rsidR="00B62322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BAE1B" w14:textId="77777777" w:rsidR="00DD0D0E" w:rsidRPr="009F2AEA" w:rsidRDefault="00BB6F13" w:rsidP="009F2AEA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05A3219C" wp14:editId="5E4CFFFD">
          <wp:extent cx="5760720" cy="978584"/>
          <wp:effectExtent l="0" t="0" r="0" b="0"/>
          <wp:docPr id="20" name="Obraz 20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E345AF" w14:textId="77777777" w:rsidR="00DD0D0E" w:rsidRPr="009F2AEA" w:rsidRDefault="00BB6F13" w:rsidP="009F2AEA">
    <w:pP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4B056E18" wp14:editId="2A5D58C0">
          <wp:extent cx="5760720" cy="568822"/>
          <wp:effectExtent l="0" t="0" r="0" b="0"/>
          <wp:docPr id="25" name="Obraz 25" descr="U:\PZO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U:\PZO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F5186E" w14:textId="77777777" w:rsidR="00DD0D0E" w:rsidRDefault="0017374D" w:rsidP="009F2AEA">
    <w:pPr>
      <w:pStyle w:val="Stopka"/>
      <w:ind w:left="-567"/>
    </w:pPr>
  </w:p>
  <w:p w14:paraId="32B6DCDF" w14:textId="2E5A934B" w:rsidR="00DD0D0E" w:rsidRPr="009F2AEA" w:rsidRDefault="00BB6F13" w:rsidP="009F2AEA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B62322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B62322" w:rsidRPr="009F2AEA">
      <w:rPr>
        <w:rFonts w:ascii="Arial" w:hAnsi="Arial" w:cs="Arial"/>
        <w:b/>
        <w:bCs/>
        <w:sz w:val="18"/>
      </w:rPr>
      <w:fldChar w:fldCharType="separate"/>
    </w:r>
    <w:r w:rsidR="00D903F6">
      <w:rPr>
        <w:rFonts w:ascii="Arial" w:hAnsi="Arial" w:cs="Arial"/>
        <w:b/>
        <w:bCs/>
        <w:noProof/>
        <w:sz w:val="18"/>
      </w:rPr>
      <w:t>1</w:t>
    </w:r>
    <w:r w:rsidR="00B62322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4E64A4">
      <w:rPr>
        <w:rFonts w:ascii="Arial" w:hAnsi="Arial" w:cs="Arial"/>
        <w:b/>
        <w:bCs/>
        <w:noProof/>
        <w:sz w:val="18"/>
      </w:rPr>
      <w:fldChar w:fldCharType="begin"/>
    </w:r>
    <w:r w:rsidR="004E64A4">
      <w:rPr>
        <w:rFonts w:ascii="Arial" w:hAnsi="Arial" w:cs="Arial"/>
        <w:b/>
        <w:bCs/>
        <w:noProof/>
        <w:sz w:val="18"/>
      </w:rPr>
      <w:instrText>NUMPAGES  \* Arabic  \* MERGEFORMAT</w:instrText>
    </w:r>
    <w:r w:rsidR="004E64A4">
      <w:rPr>
        <w:rFonts w:ascii="Arial" w:hAnsi="Arial" w:cs="Arial"/>
        <w:b/>
        <w:bCs/>
        <w:noProof/>
        <w:sz w:val="18"/>
      </w:rPr>
      <w:fldChar w:fldCharType="separate"/>
    </w:r>
    <w:r w:rsidR="00D903F6">
      <w:rPr>
        <w:rFonts w:ascii="Arial" w:hAnsi="Arial" w:cs="Arial"/>
        <w:b/>
        <w:bCs/>
        <w:noProof/>
        <w:sz w:val="18"/>
      </w:rPr>
      <w:t>5</w:t>
    </w:r>
    <w:r w:rsidR="004E64A4">
      <w:rPr>
        <w:rFonts w:ascii="Arial" w:hAnsi="Arial" w:cs="Arial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3F95C" w14:textId="77777777" w:rsidR="00543074" w:rsidRDefault="00543074">
      <w:pPr>
        <w:spacing w:after="0" w:line="240" w:lineRule="auto"/>
      </w:pPr>
      <w:r>
        <w:separator/>
      </w:r>
    </w:p>
  </w:footnote>
  <w:footnote w:type="continuationSeparator" w:id="0">
    <w:p w14:paraId="5C0273F0" w14:textId="77777777" w:rsidR="00543074" w:rsidRDefault="00543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EBF94" w14:textId="77777777" w:rsidR="00DD0D0E" w:rsidRDefault="00AF6A5A" w:rsidP="009F2AEA">
    <w:pPr>
      <w:pStyle w:val="Nagwek"/>
      <w:ind w:left="-567"/>
    </w:pPr>
    <w:r>
      <w:rPr>
        <w:noProof/>
      </w:rPr>
      <w:drawing>
        <wp:inline distT="0" distB="0" distL="0" distR="0" wp14:anchorId="74F7CC35" wp14:editId="6161F28E">
          <wp:extent cx="4819650" cy="926497"/>
          <wp:effectExtent l="0" t="0" r="0" b="0"/>
          <wp:docPr id="19" name="Obraz 19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749" cy="942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662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41244D"/>
    <w:multiLevelType w:val="hybridMultilevel"/>
    <w:tmpl w:val="0BA88B40"/>
    <w:lvl w:ilvl="0" w:tplc="705C1CF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5447F"/>
    <w:multiLevelType w:val="hybridMultilevel"/>
    <w:tmpl w:val="8946E306"/>
    <w:lvl w:ilvl="0" w:tplc="DED8B6E8">
      <w:start w:val="1"/>
      <w:numFmt w:val="lowerLetter"/>
      <w:lvlText w:val="%1)"/>
      <w:lvlJc w:val="left"/>
      <w:pPr>
        <w:ind w:left="193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4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5E907BF"/>
    <w:multiLevelType w:val="hybridMultilevel"/>
    <w:tmpl w:val="7182F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87708B2"/>
    <w:multiLevelType w:val="hybridMultilevel"/>
    <w:tmpl w:val="8C9A9660"/>
    <w:lvl w:ilvl="0" w:tplc="F2CAEA20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559C6"/>
    <w:multiLevelType w:val="hybridMultilevel"/>
    <w:tmpl w:val="A27ACAAA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9">
    <w:nsid w:val="2A40022B"/>
    <w:multiLevelType w:val="hybridMultilevel"/>
    <w:tmpl w:val="C0E22D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B3163"/>
    <w:multiLevelType w:val="hybridMultilevel"/>
    <w:tmpl w:val="E188A5C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0160ADB"/>
    <w:multiLevelType w:val="hybridMultilevel"/>
    <w:tmpl w:val="4FD638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3476A47"/>
    <w:multiLevelType w:val="hybridMultilevel"/>
    <w:tmpl w:val="934C4A96"/>
    <w:lvl w:ilvl="0" w:tplc="2C40E6FA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6970F4E"/>
    <w:multiLevelType w:val="hybridMultilevel"/>
    <w:tmpl w:val="C50A826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C711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B95038D"/>
    <w:multiLevelType w:val="hybridMultilevel"/>
    <w:tmpl w:val="EDFA1ED2"/>
    <w:lvl w:ilvl="0" w:tplc="9A3A3228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8E5A6C"/>
    <w:multiLevelType w:val="multilevel"/>
    <w:tmpl w:val="F6B4DD16"/>
    <w:lvl w:ilvl="0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E3F125C"/>
    <w:multiLevelType w:val="hybridMultilevel"/>
    <w:tmpl w:val="A590FDC8"/>
    <w:lvl w:ilvl="0" w:tplc="0415000F">
      <w:start w:val="3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BD6040"/>
    <w:multiLevelType w:val="multilevel"/>
    <w:tmpl w:val="14CC27A4"/>
    <w:lvl w:ilvl="0">
      <w:start w:val="1"/>
      <w:numFmt w:val="decimal"/>
      <w:pStyle w:val="AR1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>
    <w:nsid w:val="53954152"/>
    <w:multiLevelType w:val="hybridMultilevel"/>
    <w:tmpl w:val="671863AA"/>
    <w:lvl w:ilvl="0" w:tplc="0415000F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21567D3"/>
    <w:multiLevelType w:val="hybridMultilevel"/>
    <w:tmpl w:val="9AE01558"/>
    <w:lvl w:ilvl="0" w:tplc="709C73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3BC3F24"/>
    <w:multiLevelType w:val="hybridMultilevel"/>
    <w:tmpl w:val="0CCA051E"/>
    <w:lvl w:ilvl="0" w:tplc="0415000F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6802AD"/>
    <w:multiLevelType w:val="hybridMultilevel"/>
    <w:tmpl w:val="2EF004CE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6"/>
  </w:num>
  <w:num w:numId="4">
    <w:abstractNumId w:val="10"/>
  </w:num>
  <w:num w:numId="5">
    <w:abstractNumId w:val="3"/>
  </w:num>
  <w:num w:numId="6">
    <w:abstractNumId w:val="16"/>
  </w:num>
  <w:num w:numId="7">
    <w:abstractNumId w:val="20"/>
  </w:num>
  <w:num w:numId="8">
    <w:abstractNumId w:val="7"/>
  </w:num>
  <w:num w:numId="9">
    <w:abstractNumId w:val="0"/>
  </w:num>
  <w:num w:numId="10">
    <w:abstractNumId w:val="11"/>
  </w:num>
  <w:num w:numId="11">
    <w:abstractNumId w:val="15"/>
  </w:num>
  <w:num w:numId="12">
    <w:abstractNumId w:val="19"/>
  </w:num>
  <w:num w:numId="13">
    <w:abstractNumId w:val="22"/>
  </w:num>
  <w:num w:numId="14">
    <w:abstractNumId w:val="13"/>
  </w:num>
  <w:num w:numId="15">
    <w:abstractNumId w:val="17"/>
  </w:num>
  <w:num w:numId="16">
    <w:abstractNumId w:val="21"/>
  </w:num>
  <w:num w:numId="17">
    <w:abstractNumId w:val="12"/>
  </w:num>
  <w:num w:numId="18">
    <w:abstractNumId w:val="1"/>
  </w:num>
  <w:num w:numId="19">
    <w:abstractNumId w:val="14"/>
  </w:num>
  <w:num w:numId="20">
    <w:abstractNumId w:val="8"/>
  </w:num>
  <w:num w:numId="21">
    <w:abstractNumId w:val="9"/>
  </w:num>
  <w:num w:numId="22">
    <w:abstractNumId w:val="5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35C"/>
    <w:rsid w:val="00001748"/>
    <w:rsid w:val="00006B58"/>
    <w:rsid w:val="000202DB"/>
    <w:rsid w:val="00052D94"/>
    <w:rsid w:val="00053ED9"/>
    <w:rsid w:val="00070A44"/>
    <w:rsid w:val="00092A27"/>
    <w:rsid w:val="00092DEF"/>
    <w:rsid w:val="0009521B"/>
    <w:rsid w:val="000A3B95"/>
    <w:rsid w:val="000A4A36"/>
    <w:rsid w:val="000B05F8"/>
    <w:rsid w:val="000C60AB"/>
    <w:rsid w:val="000E0466"/>
    <w:rsid w:val="000E41A3"/>
    <w:rsid w:val="000F6BD3"/>
    <w:rsid w:val="00117CC2"/>
    <w:rsid w:val="00124F20"/>
    <w:rsid w:val="00135759"/>
    <w:rsid w:val="00145A8C"/>
    <w:rsid w:val="00147309"/>
    <w:rsid w:val="001545FE"/>
    <w:rsid w:val="00156F47"/>
    <w:rsid w:val="00167C60"/>
    <w:rsid w:val="0017374D"/>
    <w:rsid w:val="0017659B"/>
    <w:rsid w:val="00182828"/>
    <w:rsid w:val="001877CA"/>
    <w:rsid w:val="00187F0C"/>
    <w:rsid w:val="00192817"/>
    <w:rsid w:val="001B5CCE"/>
    <w:rsid w:val="001C2EB9"/>
    <w:rsid w:val="001D2642"/>
    <w:rsid w:val="001D6353"/>
    <w:rsid w:val="001F62E5"/>
    <w:rsid w:val="00200C11"/>
    <w:rsid w:val="00211B16"/>
    <w:rsid w:val="00212A3E"/>
    <w:rsid w:val="00221B36"/>
    <w:rsid w:val="00225C74"/>
    <w:rsid w:val="00232EB3"/>
    <w:rsid w:val="0024205B"/>
    <w:rsid w:val="002441FF"/>
    <w:rsid w:val="00245EBD"/>
    <w:rsid w:val="002530D3"/>
    <w:rsid w:val="00253B53"/>
    <w:rsid w:val="00257A0A"/>
    <w:rsid w:val="00263F94"/>
    <w:rsid w:val="00264CEA"/>
    <w:rsid w:val="002835DB"/>
    <w:rsid w:val="00284FFD"/>
    <w:rsid w:val="00293261"/>
    <w:rsid w:val="002B13D5"/>
    <w:rsid w:val="002B276C"/>
    <w:rsid w:val="002B284E"/>
    <w:rsid w:val="002B2A20"/>
    <w:rsid w:val="002B4453"/>
    <w:rsid w:val="002C335A"/>
    <w:rsid w:val="002D0B0F"/>
    <w:rsid w:val="002D384C"/>
    <w:rsid w:val="002E7620"/>
    <w:rsid w:val="002E7EB2"/>
    <w:rsid w:val="00305F2A"/>
    <w:rsid w:val="00313EEF"/>
    <w:rsid w:val="003174EB"/>
    <w:rsid w:val="003247FA"/>
    <w:rsid w:val="0032523F"/>
    <w:rsid w:val="00346A7C"/>
    <w:rsid w:val="00366826"/>
    <w:rsid w:val="00367CB5"/>
    <w:rsid w:val="00372D40"/>
    <w:rsid w:val="00375A73"/>
    <w:rsid w:val="003770ED"/>
    <w:rsid w:val="00380196"/>
    <w:rsid w:val="00394460"/>
    <w:rsid w:val="003A018F"/>
    <w:rsid w:val="003B0232"/>
    <w:rsid w:val="003C713F"/>
    <w:rsid w:val="003D18FA"/>
    <w:rsid w:val="003D480D"/>
    <w:rsid w:val="003E43B4"/>
    <w:rsid w:val="003F0832"/>
    <w:rsid w:val="003F70FD"/>
    <w:rsid w:val="00415469"/>
    <w:rsid w:val="00421D15"/>
    <w:rsid w:val="0042215B"/>
    <w:rsid w:val="00424887"/>
    <w:rsid w:val="00431C6E"/>
    <w:rsid w:val="0044564E"/>
    <w:rsid w:val="00454F49"/>
    <w:rsid w:val="0047202E"/>
    <w:rsid w:val="004830A1"/>
    <w:rsid w:val="004862EE"/>
    <w:rsid w:val="004A6B47"/>
    <w:rsid w:val="004B17B1"/>
    <w:rsid w:val="004C246B"/>
    <w:rsid w:val="004C3F27"/>
    <w:rsid w:val="004C7CF9"/>
    <w:rsid w:val="004D787C"/>
    <w:rsid w:val="004E2A55"/>
    <w:rsid w:val="004E616E"/>
    <w:rsid w:val="004E6385"/>
    <w:rsid w:val="004E64A4"/>
    <w:rsid w:val="004F0B0B"/>
    <w:rsid w:val="004F1127"/>
    <w:rsid w:val="004F6C6B"/>
    <w:rsid w:val="004F7D14"/>
    <w:rsid w:val="00500B99"/>
    <w:rsid w:val="00507941"/>
    <w:rsid w:val="00526512"/>
    <w:rsid w:val="00537AB6"/>
    <w:rsid w:val="00543074"/>
    <w:rsid w:val="00550005"/>
    <w:rsid w:val="00552832"/>
    <w:rsid w:val="005875F4"/>
    <w:rsid w:val="005954C8"/>
    <w:rsid w:val="00597870"/>
    <w:rsid w:val="005A3DB1"/>
    <w:rsid w:val="005A565C"/>
    <w:rsid w:val="005B742B"/>
    <w:rsid w:val="005C1666"/>
    <w:rsid w:val="005C53CB"/>
    <w:rsid w:val="005C6C25"/>
    <w:rsid w:val="005D3BA4"/>
    <w:rsid w:val="005F1533"/>
    <w:rsid w:val="005F3CE9"/>
    <w:rsid w:val="005F528F"/>
    <w:rsid w:val="00602270"/>
    <w:rsid w:val="00635C8A"/>
    <w:rsid w:val="006466B7"/>
    <w:rsid w:val="00647088"/>
    <w:rsid w:val="0065376C"/>
    <w:rsid w:val="00654837"/>
    <w:rsid w:val="00672E75"/>
    <w:rsid w:val="00686AA3"/>
    <w:rsid w:val="00687ACC"/>
    <w:rsid w:val="00691F2F"/>
    <w:rsid w:val="0069264A"/>
    <w:rsid w:val="0069630A"/>
    <w:rsid w:val="006A73C3"/>
    <w:rsid w:val="006B1749"/>
    <w:rsid w:val="006B6622"/>
    <w:rsid w:val="006C4F2F"/>
    <w:rsid w:val="006E00A0"/>
    <w:rsid w:val="006F3515"/>
    <w:rsid w:val="006F3F70"/>
    <w:rsid w:val="006F5A22"/>
    <w:rsid w:val="006F5CB3"/>
    <w:rsid w:val="00703C26"/>
    <w:rsid w:val="007136CF"/>
    <w:rsid w:val="007236D9"/>
    <w:rsid w:val="00725791"/>
    <w:rsid w:val="00732BE8"/>
    <w:rsid w:val="00745FD4"/>
    <w:rsid w:val="00751615"/>
    <w:rsid w:val="0078076D"/>
    <w:rsid w:val="00781093"/>
    <w:rsid w:val="007845A2"/>
    <w:rsid w:val="007A7EBC"/>
    <w:rsid w:val="007B0D15"/>
    <w:rsid w:val="007B4C1C"/>
    <w:rsid w:val="007D50CE"/>
    <w:rsid w:val="007D662C"/>
    <w:rsid w:val="007E2190"/>
    <w:rsid w:val="007E56A5"/>
    <w:rsid w:val="00802D31"/>
    <w:rsid w:val="00802E45"/>
    <w:rsid w:val="00812ABC"/>
    <w:rsid w:val="0082198A"/>
    <w:rsid w:val="00844467"/>
    <w:rsid w:val="00854D8E"/>
    <w:rsid w:val="00861B90"/>
    <w:rsid w:val="00870574"/>
    <w:rsid w:val="00870580"/>
    <w:rsid w:val="00893F00"/>
    <w:rsid w:val="008A449A"/>
    <w:rsid w:val="008B09C3"/>
    <w:rsid w:val="008B5943"/>
    <w:rsid w:val="008C0C79"/>
    <w:rsid w:val="008C1671"/>
    <w:rsid w:val="008D778B"/>
    <w:rsid w:val="008F1F85"/>
    <w:rsid w:val="008F4AD5"/>
    <w:rsid w:val="008F6228"/>
    <w:rsid w:val="008F723F"/>
    <w:rsid w:val="008F7C44"/>
    <w:rsid w:val="00907B10"/>
    <w:rsid w:val="00925706"/>
    <w:rsid w:val="009258BF"/>
    <w:rsid w:val="00944E5B"/>
    <w:rsid w:val="009478EE"/>
    <w:rsid w:val="00963EEE"/>
    <w:rsid w:val="00964D81"/>
    <w:rsid w:val="00973D96"/>
    <w:rsid w:val="009B3BE8"/>
    <w:rsid w:val="009D2199"/>
    <w:rsid w:val="009E3F72"/>
    <w:rsid w:val="009E5AE6"/>
    <w:rsid w:val="009F51E7"/>
    <w:rsid w:val="009F53ED"/>
    <w:rsid w:val="00A002C1"/>
    <w:rsid w:val="00A228E6"/>
    <w:rsid w:val="00A31C11"/>
    <w:rsid w:val="00A31E37"/>
    <w:rsid w:val="00A31F23"/>
    <w:rsid w:val="00A35204"/>
    <w:rsid w:val="00A40441"/>
    <w:rsid w:val="00A464A5"/>
    <w:rsid w:val="00A5514F"/>
    <w:rsid w:val="00A6434E"/>
    <w:rsid w:val="00A73C8A"/>
    <w:rsid w:val="00AA2451"/>
    <w:rsid w:val="00AA2D0A"/>
    <w:rsid w:val="00AC13A2"/>
    <w:rsid w:val="00AC4BBE"/>
    <w:rsid w:val="00AC56A4"/>
    <w:rsid w:val="00AC5CEB"/>
    <w:rsid w:val="00AD39B6"/>
    <w:rsid w:val="00AD7C99"/>
    <w:rsid w:val="00AE4E35"/>
    <w:rsid w:val="00AF6A5A"/>
    <w:rsid w:val="00B062EA"/>
    <w:rsid w:val="00B151C5"/>
    <w:rsid w:val="00B15F3C"/>
    <w:rsid w:val="00B16330"/>
    <w:rsid w:val="00B23DD1"/>
    <w:rsid w:val="00B3356C"/>
    <w:rsid w:val="00B36D8F"/>
    <w:rsid w:val="00B371BA"/>
    <w:rsid w:val="00B4135C"/>
    <w:rsid w:val="00B41CA3"/>
    <w:rsid w:val="00B62322"/>
    <w:rsid w:val="00B70FFA"/>
    <w:rsid w:val="00B764B7"/>
    <w:rsid w:val="00B86415"/>
    <w:rsid w:val="00BA7D1B"/>
    <w:rsid w:val="00BB2134"/>
    <w:rsid w:val="00BB2A9B"/>
    <w:rsid w:val="00BB68E4"/>
    <w:rsid w:val="00BB6F13"/>
    <w:rsid w:val="00BB7130"/>
    <w:rsid w:val="00BC372B"/>
    <w:rsid w:val="00BC772C"/>
    <w:rsid w:val="00BD4371"/>
    <w:rsid w:val="00BD4726"/>
    <w:rsid w:val="00BD48E3"/>
    <w:rsid w:val="00BE3BDC"/>
    <w:rsid w:val="00BF19DB"/>
    <w:rsid w:val="00BF2112"/>
    <w:rsid w:val="00BF75C2"/>
    <w:rsid w:val="00C018A8"/>
    <w:rsid w:val="00C0636F"/>
    <w:rsid w:val="00C13BC4"/>
    <w:rsid w:val="00C1500A"/>
    <w:rsid w:val="00C17DBF"/>
    <w:rsid w:val="00C30820"/>
    <w:rsid w:val="00C313A3"/>
    <w:rsid w:val="00C367E7"/>
    <w:rsid w:val="00C472A6"/>
    <w:rsid w:val="00C85562"/>
    <w:rsid w:val="00C91C2A"/>
    <w:rsid w:val="00C961CF"/>
    <w:rsid w:val="00CB02CD"/>
    <w:rsid w:val="00CC010E"/>
    <w:rsid w:val="00CC0264"/>
    <w:rsid w:val="00CC0C7B"/>
    <w:rsid w:val="00CF18F8"/>
    <w:rsid w:val="00CF6368"/>
    <w:rsid w:val="00D075A9"/>
    <w:rsid w:val="00D11C20"/>
    <w:rsid w:val="00D13097"/>
    <w:rsid w:val="00D2263F"/>
    <w:rsid w:val="00D2753E"/>
    <w:rsid w:val="00D441EB"/>
    <w:rsid w:val="00D468ED"/>
    <w:rsid w:val="00D87937"/>
    <w:rsid w:val="00D903F6"/>
    <w:rsid w:val="00D95304"/>
    <w:rsid w:val="00DB372E"/>
    <w:rsid w:val="00DD058C"/>
    <w:rsid w:val="00DD6C24"/>
    <w:rsid w:val="00DE5F77"/>
    <w:rsid w:val="00DF2357"/>
    <w:rsid w:val="00DF2CA1"/>
    <w:rsid w:val="00E0751F"/>
    <w:rsid w:val="00E225E7"/>
    <w:rsid w:val="00E23D7C"/>
    <w:rsid w:val="00E3280A"/>
    <w:rsid w:val="00E4032B"/>
    <w:rsid w:val="00E671DF"/>
    <w:rsid w:val="00E75DF8"/>
    <w:rsid w:val="00E9692A"/>
    <w:rsid w:val="00EA0EB3"/>
    <w:rsid w:val="00EB5B90"/>
    <w:rsid w:val="00EC72D6"/>
    <w:rsid w:val="00ED598C"/>
    <w:rsid w:val="00EF104C"/>
    <w:rsid w:val="00EF124D"/>
    <w:rsid w:val="00EF70BC"/>
    <w:rsid w:val="00EF7534"/>
    <w:rsid w:val="00F0021C"/>
    <w:rsid w:val="00F05A93"/>
    <w:rsid w:val="00F10382"/>
    <w:rsid w:val="00F12F85"/>
    <w:rsid w:val="00F23043"/>
    <w:rsid w:val="00F269B3"/>
    <w:rsid w:val="00F269BB"/>
    <w:rsid w:val="00F31F5C"/>
    <w:rsid w:val="00F33976"/>
    <w:rsid w:val="00F40D45"/>
    <w:rsid w:val="00F459BC"/>
    <w:rsid w:val="00F52715"/>
    <w:rsid w:val="00F541F9"/>
    <w:rsid w:val="00F55495"/>
    <w:rsid w:val="00F73843"/>
    <w:rsid w:val="00F819E7"/>
    <w:rsid w:val="00F84FEC"/>
    <w:rsid w:val="00F90051"/>
    <w:rsid w:val="00F9267A"/>
    <w:rsid w:val="00FB0FDA"/>
    <w:rsid w:val="00FC12AC"/>
    <w:rsid w:val="00FD16FC"/>
    <w:rsid w:val="00FD51C7"/>
    <w:rsid w:val="00FF7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3"/>
    <o:shapelayout v:ext="edit">
      <o:idmap v:ext="edit" data="1"/>
    </o:shapelayout>
  </w:shapeDefaults>
  <w:decimalSymbol w:val=","/>
  <w:listSeparator w:val=";"/>
  <w14:docId w14:val="7904F1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35C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4135C"/>
    <w:rPr>
      <w:color w:val="0000FF"/>
      <w:u w:val="single"/>
    </w:rPr>
  </w:style>
  <w:style w:type="paragraph" w:styleId="Nagwek">
    <w:name w:val="header"/>
    <w:basedOn w:val="Normalny"/>
    <w:link w:val="NagwekZnak"/>
    <w:rsid w:val="00B413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413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413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413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4135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4135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B4135C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B4135C"/>
    <w:pPr>
      <w:numPr>
        <w:numId w:val="1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413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B4135C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B413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13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135C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13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135C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35C"/>
    <w:rPr>
      <w:rFonts w:ascii="Segoe UI" w:eastAsia="Calibr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3280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63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6330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163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35C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4135C"/>
    <w:rPr>
      <w:color w:val="0000FF"/>
      <w:u w:val="single"/>
    </w:rPr>
  </w:style>
  <w:style w:type="paragraph" w:styleId="Nagwek">
    <w:name w:val="header"/>
    <w:basedOn w:val="Normalny"/>
    <w:link w:val="NagwekZnak"/>
    <w:rsid w:val="00B413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413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413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413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4135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4135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B4135C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B4135C"/>
    <w:pPr>
      <w:numPr>
        <w:numId w:val="1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413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B4135C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B413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13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135C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13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135C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35C"/>
    <w:rPr>
      <w:rFonts w:ascii="Segoe UI" w:eastAsia="Calibr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3280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63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6330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163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BA3DF-EE19-4E74-AF87-DCB78DEE6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5</Pages>
  <Words>1646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k.molenda</cp:lastModifiedBy>
  <cp:revision>16</cp:revision>
  <cp:lastPrinted>2021-02-23T08:17:00Z</cp:lastPrinted>
  <dcterms:created xsi:type="dcterms:W3CDTF">2019-02-19T13:33:00Z</dcterms:created>
  <dcterms:modified xsi:type="dcterms:W3CDTF">2021-02-23T19:35:00Z</dcterms:modified>
</cp:coreProperties>
</file>